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552D9B" w14:textId="0BFBFBE7" w:rsidR="004D566E" w:rsidRDefault="006B1E72">
      <w:pPr>
        <w:tabs>
          <w:tab w:val="right" w:pos="9639"/>
        </w:tabs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n-GB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</w:rPr>
        <w:t>3GPP T</w:t>
      </w:r>
      <w:bookmarkStart w:id="0" w:name="_Ref452454252"/>
      <w:bookmarkEnd w:id="0"/>
      <w:r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</w:rPr>
        <w:t xml:space="preserve">SG-RAN </w:t>
      </w:r>
      <w:r>
        <w:rPr>
          <w:rFonts w:ascii="Arial" w:eastAsia="Times New Roman" w:hAnsi="Arial" w:cs="Arial"/>
          <w:b/>
          <w:kern w:val="0"/>
          <w:sz w:val="24"/>
          <w:szCs w:val="24"/>
          <w:lang w:val="en-GB"/>
        </w:rPr>
        <w:t>WG2 Meeting #116bis-e</w:t>
      </w:r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</w:rPr>
        <w:tab/>
      </w:r>
      <w:r w:rsidR="004C0ABF" w:rsidRPr="004C0ABF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</w:rPr>
        <w:t>R2-2200815</w:t>
      </w:r>
    </w:p>
    <w:p w14:paraId="18C33A80" w14:textId="554E2E17" w:rsidR="004D566E" w:rsidRDefault="006B1E72">
      <w:pPr>
        <w:widowControl/>
        <w:tabs>
          <w:tab w:val="right" w:pos="9639"/>
        </w:tabs>
        <w:spacing w:after="180"/>
        <w:jc w:val="left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 xml:space="preserve">Electronic, </w:t>
      </w:r>
      <w:r>
        <w:rPr>
          <w:rFonts w:ascii="Arial" w:eastAsia="宋体" w:hAnsi="Arial" w:cs="Arial"/>
          <w:b/>
          <w:kern w:val="0"/>
          <w:sz w:val="24"/>
          <w:szCs w:val="24"/>
          <w:lang w:val="en-GB"/>
        </w:rPr>
        <w:t>17</w:t>
      </w:r>
      <w:r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 xml:space="preserve"> – </w:t>
      </w:r>
      <w:r>
        <w:rPr>
          <w:rFonts w:ascii="Arial" w:eastAsia="宋体" w:hAnsi="Arial" w:cs="Arial"/>
          <w:b/>
          <w:kern w:val="0"/>
          <w:sz w:val="24"/>
          <w:szCs w:val="24"/>
          <w:lang w:val="en-GB"/>
        </w:rPr>
        <w:t>25</w:t>
      </w:r>
      <w:r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Arial"/>
          <w:b/>
          <w:kern w:val="0"/>
          <w:sz w:val="24"/>
          <w:szCs w:val="24"/>
          <w:lang w:val="en-GB"/>
        </w:rPr>
        <w:t>Jan</w:t>
      </w:r>
      <w:r w:rsidR="004C0ABF">
        <w:rPr>
          <w:rFonts w:ascii="Arial" w:eastAsia="宋体" w:hAnsi="Arial" w:cs="Arial"/>
          <w:b/>
          <w:kern w:val="0"/>
          <w:sz w:val="24"/>
          <w:szCs w:val="24"/>
          <w:lang w:val="en-GB"/>
        </w:rPr>
        <w:t>uary</w:t>
      </w:r>
      <w:r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 xml:space="preserve"> 2022</w:t>
      </w:r>
    </w:p>
    <w:p w14:paraId="14A7F3E8" w14:textId="77777777" w:rsidR="004D566E" w:rsidRDefault="004D566E">
      <w:pPr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ascii="Arial" w:eastAsia="Times New Roman" w:hAnsi="Arial" w:cs="Times New Roman"/>
          <w:b/>
          <w:bCs/>
          <w:kern w:val="0"/>
          <w:sz w:val="24"/>
          <w:szCs w:val="20"/>
          <w:lang w:val="en-GB"/>
        </w:rPr>
      </w:pPr>
    </w:p>
    <w:p w14:paraId="0A44C6A1" w14:textId="5EAF34FB" w:rsidR="004D566E" w:rsidRDefault="006B1E72">
      <w:pPr>
        <w:widowControl/>
        <w:tabs>
          <w:tab w:val="left" w:pos="1985"/>
        </w:tabs>
        <w:spacing w:after="120" w:line="300" w:lineRule="auto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C0ABF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8.1.1</w:t>
      </w:r>
    </w:p>
    <w:p w14:paraId="0B84BC93" w14:textId="77777777" w:rsidR="004D566E" w:rsidRDefault="006B1E72">
      <w:pPr>
        <w:widowControl/>
        <w:tabs>
          <w:tab w:val="left" w:pos="1985"/>
        </w:tabs>
        <w:spacing w:after="180" w:line="300" w:lineRule="auto"/>
        <w:ind w:left="241" w:hangingChars="100" w:hanging="241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  <w:tab/>
      </w:r>
      <w:r>
        <w:rPr>
          <w:rFonts w:ascii="Arial" w:eastAsia="宋体" w:hAnsi="Arial" w:cs="Arial"/>
          <w:b/>
          <w:kern w:val="0"/>
          <w:sz w:val="24"/>
          <w:szCs w:val="20"/>
        </w:rPr>
        <w:t xml:space="preserve">Huawei, HiSilicon </w:t>
      </w:r>
    </w:p>
    <w:p w14:paraId="7E42FBB6" w14:textId="0ACB4077" w:rsidR="004D566E" w:rsidRDefault="006B1E72">
      <w:pPr>
        <w:widowControl/>
        <w:tabs>
          <w:tab w:val="left" w:pos="1620"/>
        </w:tabs>
        <w:spacing w:after="180" w:line="300" w:lineRule="auto"/>
        <w:ind w:left="1985" w:hanging="1985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>Title: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C0ABF"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6217AE" w:rsidRPr="006217AE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>Discussion on RRC Running CR update</w:t>
      </w:r>
      <w:r w:rsidR="004C0ABF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 xml:space="preserve"> with L1 parameters</w:t>
      </w:r>
    </w:p>
    <w:p w14:paraId="6ABF6AAD" w14:textId="77777777" w:rsidR="000A3F66" w:rsidRPr="000A3F66" w:rsidRDefault="006B1E72" w:rsidP="000A3F66">
      <w:pPr>
        <w:widowControl/>
        <w:tabs>
          <w:tab w:val="left" w:pos="1985"/>
        </w:tabs>
        <w:spacing w:after="180" w:line="300" w:lineRule="auto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bookmarkStart w:id="1" w:name="_Hlk506366071"/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>Discussion and Decision</w:t>
      </w:r>
      <w:bookmarkEnd w:id="1"/>
    </w:p>
    <w:p w14:paraId="4C6C6EE6" w14:textId="77777777" w:rsidR="000A3F66" w:rsidRPr="00A6509D" w:rsidRDefault="000A3F66" w:rsidP="000A3F66">
      <w:pPr>
        <w:pStyle w:val="Heading1"/>
        <w:numPr>
          <w:ilvl w:val="0"/>
          <w:numId w:val="15"/>
        </w:numPr>
      </w:pPr>
      <w:r w:rsidRPr="00A6509D">
        <w:t>Introduction</w:t>
      </w:r>
    </w:p>
    <w:p w14:paraId="76E757A6" w14:textId="3274C436" w:rsidR="000A3F66" w:rsidRPr="00A6509D" w:rsidRDefault="000A3F66" w:rsidP="000A3F66">
      <w:pPr>
        <w:rPr>
          <w:lang w:val="en-GB"/>
        </w:rPr>
      </w:pPr>
      <w:r w:rsidRPr="00A6509D">
        <w:rPr>
          <w:lang w:val="en-GB" w:eastAsia="ko-KR"/>
        </w:rPr>
        <w:t xml:space="preserve">In this contribution, we discuss </w:t>
      </w:r>
      <w:r w:rsidR="009264B8">
        <w:rPr>
          <w:lang w:val="en-GB" w:eastAsia="ko-KR"/>
        </w:rPr>
        <w:t xml:space="preserve">on the </w:t>
      </w:r>
      <w:r w:rsidR="007C1007">
        <w:rPr>
          <w:rFonts w:hint="eastAsia"/>
          <w:lang w:val="en-GB"/>
        </w:rPr>
        <w:t>update</w:t>
      </w:r>
      <w:r w:rsidR="007C1007">
        <w:rPr>
          <w:lang w:val="en-GB" w:eastAsia="ko-KR"/>
        </w:rPr>
        <w:t xml:space="preserve"> of </w:t>
      </w:r>
      <w:r w:rsidR="007C1007">
        <w:rPr>
          <w:rFonts w:hint="eastAsia"/>
          <w:lang w:val="en-GB"/>
        </w:rPr>
        <w:t>RRC</w:t>
      </w:r>
      <w:r w:rsidR="007C1007">
        <w:rPr>
          <w:lang w:val="en-GB" w:eastAsia="ko-KR"/>
        </w:rPr>
        <w:t xml:space="preserve"> running CR based on RAN1 LS and agreement</w:t>
      </w:r>
      <w:r w:rsidR="004C0ABF">
        <w:rPr>
          <w:lang w:val="en-GB" w:eastAsia="ko-KR"/>
        </w:rPr>
        <w:t>s</w:t>
      </w:r>
      <w:r w:rsidRPr="00A6509D">
        <w:rPr>
          <w:lang w:val="en-GB" w:eastAsia="ko-KR"/>
        </w:rPr>
        <w:t>.</w:t>
      </w:r>
    </w:p>
    <w:p w14:paraId="241A834D" w14:textId="77777777" w:rsidR="000A3F66" w:rsidRPr="00A6509D" w:rsidRDefault="000A3F66" w:rsidP="000A3F66">
      <w:pPr>
        <w:pStyle w:val="Heading1"/>
        <w:numPr>
          <w:ilvl w:val="0"/>
          <w:numId w:val="15"/>
        </w:numPr>
      </w:pPr>
      <w:r w:rsidRPr="00A6509D">
        <w:t>Discussion</w:t>
      </w:r>
    </w:p>
    <w:p w14:paraId="282BEE86" w14:textId="77777777" w:rsidR="000A3F66" w:rsidRPr="00A6509D" w:rsidRDefault="00E43881" w:rsidP="00E43881">
      <w:pPr>
        <w:pStyle w:val="Title"/>
        <w:numPr>
          <w:ilvl w:val="1"/>
          <w:numId w:val="15"/>
        </w:numPr>
        <w:rPr>
          <w:lang w:val="en-GB"/>
        </w:rPr>
      </w:pPr>
      <w:r w:rsidRPr="00E43881">
        <w:rPr>
          <w:lang w:val="en-GB"/>
        </w:rPr>
        <w:t xml:space="preserve">Search spaces </w:t>
      </w:r>
      <w:r>
        <w:rPr>
          <w:lang w:val="en-GB"/>
        </w:rPr>
        <w:t xml:space="preserve">configuration </w:t>
      </w:r>
      <w:r w:rsidRPr="00E43881">
        <w:rPr>
          <w:lang w:val="en-GB"/>
        </w:rPr>
        <w:t>for MCCH and MTCH</w:t>
      </w:r>
      <w:r w:rsidR="009264B8">
        <w:rPr>
          <w:lang w:val="en-GB"/>
        </w:rPr>
        <w:t xml:space="preserve"> </w:t>
      </w:r>
    </w:p>
    <w:p w14:paraId="386A6472" w14:textId="0D8CE454" w:rsidR="007C1007" w:rsidRPr="007C1007" w:rsidRDefault="00AA3969" w:rsidP="00AF4608">
      <w:pPr>
        <w:spacing w:after="240"/>
        <w:rPr>
          <w:iCs/>
          <w:lang w:val="en-GB"/>
        </w:rPr>
      </w:pPr>
      <w:r>
        <w:rPr>
          <w:iCs/>
          <w:lang w:val="en-GB"/>
        </w:rPr>
        <w:t>In the RAN LS [</w:t>
      </w:r>
      <w:r w:rsidR="000C1252">
        <w:rPr>
          <w:iCs/>
          <w:lang w:val="en-GB"/>
        </w:rPr>
        <w:t>1</w:t>
      </w:r>
      <w:r>
        <w:rPr>
          <w:iCs/>
          <w:lang w:val="en-GB"/>
        </w:rPr>
        <w:t>],</w:t>
      </w:r>
      <w:r w:rsidR="007C1007">
        <w:rPr>
          <w:iCs/>
          <w:lang w:val="en-GB"/>
        </w:rPr>
        <w:t xml:space="preserve"> </w:t>
      </w:r>
      <w:r w:rsidR="007C1007">
        <w:rPr>
          <w:lang w:val="en-GB"/>
        </w:rPr>
        <w:t>search space</w:t>
      </w:r>
      <w:r w:rsidR="0084421E">
        <w:rPr>
          <w:lang w:val="en-GB"/>
        </w:rPr>
        <w:t>s</w:t>
      </w:r>
      <w:r w:rsidR="007C1007">
        <w:rPr>
          <w:lang w:val="en-GB"/>
        </w:rPr>
        <w:t xml:space="preserve"> for MCCH and MTCH </w:t>
      </w:r>
      <w:r w:rsidR="0084421E">
        <w:rPr>
          <w:lang w:val="en-GB"/>
        </w:rPr>
        <w:t>are</w:t>
      </w:r>
      <w:r w:rsidR="007C1007">
        <w:rPr>
          <w:lang w:val="en-GB"/>
        </w:rPr>
        <w:t xml:space="preserve"> suggested to be included in </w:t>
      </w:r>
      <w:proofErr w:type="spellStart"/>
      <w:r w:rsidR="007C1007">
        <w:rPr>
          <w:lang w:val="en-GB"/>
        </w:rPr>
        <w:t>SIBx</w:t>
      </w:r>
      <w:proofErr w:type="spellEnd"/>
      <w:r w:rsidR="007C1007">
        <w:rPr>
          <w:lang w:val="en-GB"/>
        </w:rPr>
        <w:t xml:space="preserve"> and MCCH respectively as below: </w:t>
      </w:r>
    </w:p>
    <w:p w14:paraId="649C341E" w14:textId="77777777" w:rsidR="007C1007" w:rsidRPr="007C1007" w:rsidRDefault="007C1007" w:rsidP="007C1007">
      <w:pPr>
        <w:spacing w:after="240"/>
        <w:ind w:leftChars="200" w:left="420"/>
        <w:rPr>
          <w:i/>
        </w:rPr>
      </w:pPr>
      <w:proofErr w:type="spellStart"/>
      <w:r w:rsidRPr="007C1007">
        <w:rPr>
          <w:i/>
          <w:lang w:val="en-GB"/>
        </w:rPr>
        <w:t>Sibx</w:t>
      </w:r>
      <w:proofErr w:type="spellEnd"/>
      <w:r w:rsidRPr="007C1007">
        <w:rPr>
          <w:i/>
          <w:lang w:val="en-GB"/>
        </w:rPr>
        <w:t>/</w:t>
      </w:r>
      <w:proofErr w:type="spellStart"/>
      <w:r w:rsidRPr="007C1007">
        <w:rPr>
          <w:i/>
          <w:lang w:val="en-GB"/>
        </w:rPr>
        <w:t>cfr</w:t>
      </w:r>
      <w:proofErr w:type="spellEnd"/>
      <w:r w:rsidRPr="007C1007">
        <w:rPr>
          <w:i/>
          <w:lang w:val="en-GB"/>
        </w:rPr>
        <w:t>-</w:t>
      </w:r>
      <w:proofErr w:type="spellStart"/>
      <w:r w:rsidRPr="007C1007">
        <w:rPr>
          <w:i/>
          <w:lang w:val="en-GB"/>
        </w:rPr>
        <w:t>Config</w:t>
      </w:r>
      <w:proofErr w:type="spellEnd"/>
      <w:r w:rsidRPr="007C1007">
        <w:rPr>
          <w:i/>
          <w:lang w:val="en-GB"/>
        </w:rPr>
        <w:t>-MCCH-MTCH PDCCH-</w:t>
      </w:r>
      <w:proofErr w:type="spellStart"/>
      <w:r w:rsidRPr="007C1007">
        <w:rPr>
          <w:i/>
          <w:lang w:val="en-GB"/>
        </w:rPr>
        <w:t>Config</w:t>
      </w:r>
      <w:proofErr w:type="spellEnd"/>
      <w:r w:rsidRPr="007C1007">
        <w:rPr>
          <w:i/>
          <w:lang w:val="en-GB"/>
        </w:rPr>
        <w:t>-MCCH /</w:t>
      </w:r>
      <w:proofErr w:type="spellStart"/>
      <w:r w:rsidRPr="007C1007">
        <w:rPr>
          <w:i/>
          <w:lang w:val="en-GB"/>
        </w:rPr>
        <w:t>searchSpaceBroadcast</w:t>
      </w:r>
      <w:proofErr w:type="spellEnd"/>
      <w:r w:rsidRPr="007C1007">
        <w:rPr>
          <w:i/>
        </w:rPr>
        <w:t xml:space="preserve"> </w:t>
      </w:r>
    </w:p>
    <w:p w14:paraId="57884068" w14:textId="77777777" w:rsidR="007C1007" w:rsidRDefault="007C1007" w:rsidP="007C1007">
      <w:pPr>
        <w:spacing w:after="240"/>
        <w:ind w:leftChars="200" w:left="420"/>
        <w:rPr>
          <w:lang w:val="en-GB"/>
        </w:rPr>
      </w:pPr>
      <w:r w:rsidRPr="007C1007">
        <w:rPr>
          <w:i/>
          <w:lang w:val="en-GB"/>
        </w:rPr>
        <w:t>MCCH/ PDCCH-</w:t>
      </w:r>
      <w:proofErr w:type="spellStart"/>
      <w:r w:rsidRPr="007C1007">
        <w:rPr>
          <w:i/>
          <w:lang w:val="en-GB"/>
        </w:rPr>
        <w:t>Config</w:t>
      </w:r>
      <w:proofErr w:type="spellEnd"/>
      <w:r w:rsidRPr="007C1007">
        <w:rPr>
          <w:i/>
          <w:lang w:val="en-GB"/>
        </w:rPr>
        <w:t>-MTCH /</w:t>
      </w:r>
      <w:proofErr w:type="spellStart"/>
      <w:r w:rsidRPr="007C1007">
        <w:rPr>
          <w:i/>
          <w:lang w:val="en-GB"/>
        </w:rPr>
        <w:t>searchSpaceBroadcast</w:t>
      </w:r>
      <w:proofErr w:type="spellEnd"/>
      <w:r w:rsidRPr="007C1007">
        <w:rPr>
          <w:i/>
        </w:rPr>
        <w:t xml:space="preserve"> </w:t>
      </w:r>
    </w:p>
    <w:p w14:paraId="211BC9FF" w14:textId="26C6BB87" w:rsidR="006C7348" w:rsidRDefault="00E43881" w:rsidP="00AF4608">
      <w:pPr>
        <w:spacing w:after="240"/>
        <w:rPr>
          <w:lang w:val="en-GB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0AE8506" wp14:editId="6231FDFC">
                <wp:simplePos x="0" y="0"/>
                <wp:positionH relativeFrom="margin">
                  <wp:posOffset>206185</wp:posOffset>
                </wp:positionH>
                <wp:positionV relativeFrom="paragraph">
                  <wp:posOffset>1556203</wp:posOffset>
                </wp:positionV>
                <wp:extent cx="5502910" cy="1404620"/>
                <wp:effectExtent l="0" t="0" r="21590" b="26035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29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ED9EC" w14:textId="77777777" w:rsidR="00D1540F" w:rsidRPr="00E20D56" w:rsidRDefault="00D1540F" w:rsidP="00E20D56">
                            <w:pPr>
                              <w:keepNext/>
                              <w:keepLines/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80"/>
                              <w:ind w:left="1418" w:hanging="1418"/>
                              <w:jc w:val="left"/>
                              <w:textAlignment w:val="baseline"/>
                              <w:outlineLvl w:val="3"/>
                              <w:rPr>
                                <w:rFonts w:ascii="Arial" w:eastAsia="Times New Roman" w:hAnsi="Arial" w:cs="Times New Roman"/>
                                <w:kern w:val="0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bookmarkStart w:id="2" w:name="_Toc46439674"/>
                            <w:bookmarkStart w:id="3" w:name="_Toc46444511"/>
                            <w:bookmarkStart w:id="4" w:name="_Toc46487272"/>
                            <w:r w:rsidRPr="00E20D56">
                              <w:rPr>
                                <w:rFonts w:ascii="Arial" w:eastAsia="Times New Roman" w:hAnsi="Arial" w:cs="Times New Roman"/>
                                <w:kern w:val="0"/>
                                <w:sz w:val="20"/>
                                <w:szCs w:val="20"/>
                                <w:lang w:val="en-GB" w:eastAsia="ja-JP"/>
                              </w:rPr>
                              <w:t>–</w:t>
                            </w:r>
                            <w:r w:rsidRPr="00E20D56">
                              <w:rPr>
                                <w:rFonts w:ascii="Arial" w:eastAsia="Times New Roman" w:hAnsi="Arial" w:cs="Times New Roman"/>
                                <w:kern w:val="0"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E20D56">
                              <w:rPr>
                                <w:rFonts w:ascii="Arial" w:eastAsia="Times New Roman" w:hAnsi="Arial" w:cs="Times New Roman"/>
                                <w:i/>
                                <w:kern w:val="0"/>
                                <w:sz w:val="20"/>
                                <w:szCs w:val="20"/>
                                <w:lang w:val="en-GB" w:eastAsia="ja-JP"/>
                              </w:rPr>
                              <w:t>PDCCH-</w:t>
                            </w:r>
                            <w:proofErr w:type="spellStart"/>
                            <w:r w:rsidRPr="00E20D56">
                              <w:rPr>
                                <w:rFonts w:ascii="Arial" w:eastAsia="Times New Roman" w:hAnsi="Arial" w:cs="Times New Roman"/>
                                <w:i/>
                                <w:kern w:val="0"/>
                                <w:sz w:val="20"/>
                                <w:szCs w:val="20"/>
                                <w:lang w:val="en-GB" w:eastAsia="ja-JP"/>
                              </w:rPr>
                              <w:t>ConfigCommon</w:t>
                            </w:r>
                            <w:bookmarkEnd w:id="2"/>
                            <w:bookmarkEnd w:id="3"/>
                            <w:bookmarkEnd w:id="4"/>
                            <w:proofErr w:type="spellEnd"/>
                          </w:p>
                          <w:p w14:paraId="7E4AFBDC" w14:textId="77777777" w:rsidR="00D1540F" w:rsidRPr="00E20D56" w:rsidRDefault="00D1540F" w:rsidP="00E20D56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eastAsia="Times New Roman" w:cs="Times New Roman"/>
                                <w:kern w:val="0"/>
                                <w:sz w:val="15"/>
                                <w:szCs w:val="20"/>
                                <w:lang w:val="en-GB" w:eastAsia="ja-JP"/>
                              </w:rPr>
                            </w:pPr>
                            <w:r w:rsidRPr="00E20D56">
                              <w:rPr>
                                <w:rFonts w:eastAsia="Times New Roman" w:cs="Times New Roman"/>
                                <w:kern w:val="0"/>
                                <w:sz w:val="15"/>
                                <w:szCs w:val="20"/>
                                <w:lang w:val="en-GB" w:eastAsia="ja-JP"/>
                              </w:rPr>
                              <w:t xml:space="preserve">The IE </w:t>
                            </w:r>
                            <w:r w:rsidRPr="00E20D56">
                              <w:rPr>
                                <w:rFonts w:eastAsia="Times New Roman" w:cs="Times New Roman"/>
                                <w:i/>
                                <w:kern w:val="0"/>
                                <w:sz w:val="15"/>
                                <w:szCs w:val="20"/>
                                <w:lang w:val="en-GB" w:eastAsia="ja-JP"/>
                              </w:rPr>
                              <w:t>PDCCH-</w:t>
                            </w:r>
                            <w:proofErr w:type="spellStart"/>
                            <w:r w:rsidRPr="00E20D56">
                              <w:rPr>
                                <w:rFonts w:eastAsia="Times New Roman" w:cs="Times New Roman"/>
                                <w:i/>
                                <w:kern w:val="0"/>
                                <w:sz w:val="15"/>
                                <w:szCs w:val="20"/>
                                <w:lang w:val="en-GB" w:eastAsia="ja-JP"/>
                              </w:rPr>
                              <w:t>ConfigCommon</w:t>
                            </w:r>
                            <w:proofErr w:type="spellEnd"/>
                            <w:r w:rsidRPr="00E20D56">
                              <w:rPr>
                                <w:rFonts w:eastAsia="Times New Roman" w:cs="Times New Roman"/>
                                <w:kern w:val="0"/>
                                <w:sz w:val="15"/>
                                <w:szCs w:val="20"/>
                                <w:lang w:val="en-GB" w:eastAsia="ja-JP"/>
                              </w:rPr>
                              <w:t xml:space="preserve"> is used to c</w:t>
                            </w:r>
                            <w:r w:rsidRPr="00E20D56">
                              <w:rPr>
                                <w:rFonts w:eastAsia="Times New Roman" w:cs="Times New Roman"/>
                                <w:kern w:val="0"/>
                                <w:sz w:val="15"/>
                                <w:szCs w:val="20"/>
                                <w:highlight w:val="yellow"/>
                                <w:lang w:val="en-GB" w:eastAsia="ja-JP"/>
                              </w:rPr>
                              <w:t>onfigure cell specific PDCCH parameters provided in SIB as well as in dedicated signalling.</w:t>
                            </w:r>
                          </w:p>
                          <w:p w14:paraId="1DAD31EB" w14:textId="77777777" w:rsidR="00D1540F" w:rsidRPr="00E20D56" w:rsidRDefault="00D1540F" w:rsidP="00E20D56">
                            <w:pPr>
                              <w:keepNext/>
                              <w:keepLines/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180"/>
                              <w:jc w:val="center"/>
                              <w:textAlignment w:val="baseline"/>
                              <w:rPr>
                                <w:rFonts w:ascii="Arial" w:eastAsia="Times New Roman" w:hAnsi="Arial" w:cs="Times New Roman"/>
                                <w:b/>
                                <w:kern w:val="0"/>
                                <w:sz w:val="15"/>
                                <w:szCs w:val="20"/>
                                <w:lang w:val="en-GB" w:eastAsia="ja-JP"/>
                              </w:rPr>
                            </w:pPr>
                            <w:r w:rsidRPr="00E20D56">
                              <w:rPr>
                                <w:rFonts w:ascii="Arial" w:eastAsia="Times New Roman" w:hAnsi="Arial" w:cs="Times New Roman"/>
                                <w:b/>
                                <w:i/>
                                <w:kern w:val="0"/>
                                <w:sz w:val="15"/>
                                <w:szCs w:val="20"/>
                                <w:lang w:val="en-GB" w:eastAsia="ja-JP"/>
                              </w:rPr>
                              <w:t>PDCCH-</w:t>
                            </w:r>
                            <w:proofErr w:type="spellStart"/>
                            <w:r w:rsidRPr="00E20D56">
                              <w:rPr>
                                <w:rFonts w:ascii="Arial" w:eastAsia="Times New Roman" w:hAnsi="Arial" w:cs="Times New Roman"/>
                                <w:b/>
                                <w:i/>
                                <w:kern w:val="0"/>
                                <w:sz w:val="15"/>
                                <w:szCs w:val="20"/>
                                <w:lang w:val="en-GB" w:eastAsia="ja-JP"/>
                              </w:rPr>
                              <w:t>ConfigCommon</w:t>
                            </w:r>
                            <w:proofErr w:type="spellEnd"/>
                            <w:r w:rsidRPr="00E20D56">
                              <w:rPr>
                                <w:rFonts w:ascii="Arial" w:eastAsia="Times New Roman" w:hAnsi="Arial" w:cs="Times New Roman"/>
                                <w:b/>
                                <w:kern w:val="0"/>
                                <w:sz w:val="15"/>
                                <w:szCs w:val="20"/>
                                <w:lang w:val="en-GB" w:eastAsia="ja-JP"/>
                              </w:rPr>
                              <w:t xml:space="preserve"> information element</w:t>
                            </w:r>
                          </w:p>
                          <w:p w14:paraId="1860B5C0" w14:textId="77777777" w:rsidR="00D1540F" w:rsidRPr="00E20D56" w:rsidRDefault="00D1540F" w:rsidP="00E20D56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noProof/>
                                <w:color w:val="808080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</w:pP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808080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>-- ASN1START</w:t>
                            </w:r>
                          </w:p>
                          <w:p w14:paraId="51295520" w14:textId="77777777" w:rsidR="00D1540F" w:rsidRPr="00E20D56" w:rsidRDefault="00D1540F" w:rsidP="00E20D56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noProof/>
                                <w:color w:val="808080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</w:pP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808080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>-- TAG-PDCCH-CONFIGCOMMON-START</w:t>
                            </w:r>
                          </w:p>
                          <w:p w14:paraId="39B38651" w14:textId="77777777" w:rsidR="00D1540F" w:rsidRPr="00E20D56" w:rsidRDefault="00D1540F" w:rsidP="00E20D56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</w:pPr>
                          </w:p>
                          <w:p w14:paraId="37349529" w14:textId="77777777" w:rsidR="00D1540F" w:rsidRPr="00E20D56" w:rsidRDefault="00D1540F" w:rsidP="00E20D56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</w:pP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 xml:space="preserve">PDCCH-ConfigCommon ::=              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993366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>SEQUENCE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 xml:space="preserve"> {</w:t>
                            </w:r>
                          </w:p>
                          <w:p w14:paraId="774B2786" w14:textId="77777777" w:rsidR="00D1540F" w:rsidRPr="00E20D56" w:rsidRDefault="00D1540F" w:rsidP="00E20D56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noProof/>
                                <w:color w:val="808080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</w:pP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 xml:space="preserve">    controlResourceSetZero              ControlResourceSetZero                                  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993366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>OPTIONAL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 xml:space="preserve">,   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808080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>-- Cond InitialBWP-Only</w:t>
                            </w:r>
                          </w:p>
                          <w:p w14:paraId="19383386" w14:textId="77777777" w:rsidR="00D1540F" w:rsidRPr="00E20D56" w:rsidRDefault="00D1540F" w:rsidP="00E20D56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noProof/>
                                <w:color w:val="808080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</w:pP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 xml:space="preserve">    commonControlResourceSet            ControlResourceSet                                      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993366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>OPTIONAL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 xml:space="preserve">,   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808080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>-- Need R</w:t>
                            </w:r>
                          </w:p>
                          <w:p w14:paraId="1C1D4844" w14:textId="77777777" w:rsidR="00D1540F" w:rsidRPr="00E20D56" w:rsidRDefault="00D1540F" w:rsidP="00E20D56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noProof/>
                                <w:color w:val="808080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</w:pP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 xml:space="preserve">    searchSpaceZero                     SearchSpaceZero                                         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993366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>OPTIONAL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 xml:space="preserve">,   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808080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>-- Cond InitialBWP-Only</w:t>
                            </w:r>
                          </w:p>
                          <w:p w14:paraId="2A6A0F1A" w14:textId="77777777" w:rsidR="00D1540F" w:rsidRPr="00E20D56" w:rsidRDefault="00D1540F" w:rsidP="00E20D56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noProof/>
                                <w:color w:val="808080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</w:pP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 xml:space="preserve">    commonSearchSpaceList               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993366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>SEQUENCE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 xml:space="preserve"> (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993366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>SIZE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>(1..4))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993366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 xml:space="preserve"> OF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 xml:space="preserve"> SearchSpace                    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993366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>OPTIONAL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 xml:space="preserve">,   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808080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>-- Need R</w:t>
                            </w:r>
                          </w:p>
                          <w:p w14:paraId="41D22D57" w14:textId="77777777" w:rsidR="00D1540F" w:rsidRPr="00E20D56" w:rsidRDefault="00D1540F" w:rsidP="00E20D56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noProof/>
                                <w:color w:val="808080"/>
                                <w:kern w:val="0"/>
                                <w:sz w:val="11"/>
                                <w:szCs w:val="20"/>
                                <w:highlight w:val="yellow"/>
                                <w:lang w:val="en-GB" w:eastAsia="en-GB"/>
                              </w:rPr>
                            </w:pP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 xml:space="preserve">    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highlight w:val="yellow"/>
                                <w:lang w:val="en-GB" w:eastAsia="en-GB"/>
                              </w:rPr>
                              <w:t xml:space="preserve">searchSpaceSIB1                     SearchSpaceId                                           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993366"/>
                                <w:kern w:val="0"/>
                                <w:sz w:val="11"/>
                                <w:szCs w:val="20"/>
                                <w:highlight w:val="yellow"/>
                                <w:lang w:val="en-GB" w:eastAsia="en-GB"/>
                              </w:rPr>
                              <w:t>OPTIONAL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highlight w:val="yellow"/>
                                <w:lang w:val="en-GB" w:eastAsia="en-GB"/>
                              </w:rPr>
                              <w:t xml:space="preserve">,   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808080"/>
                                <w:kern w:val="0"/>
                                <w:sz w:val="11"/>
                                <w:szCs w:val="20"/>
                                <w:highlight w:val="yellow"/>
                                <w:lang w:val="en-GB" w:eastAsia="en-GB"/>
                              </w:rPr>
                              <w:t>-- Need S</w:t>
                            </w:r>
                          </w:p>
                          <w:p w14:paraId="372234BA" w14:textId="77777777" w:rsidR="00D1540F" w:rsidRPr="00E20D56" w:rsidRDefault="00D1540F" w:rsidP="00E20D56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noProof/>
                                <w:color w:val="808080"/>
                                <w:kern w:val="0"/>
                                <w:sz w:val="11"/>
                                <w:szCs w:val="20"/>
                                <w:highlight w:val="yellow"/>
                                <w:lang w:val="en-GB" w:eastAsia="en-GB"/>
                              </w:rPr>
                            </w:pP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highlight w:val="yellow"/>
                                <w:lang w:val="en-GB" w:eastAsia="en-GB"/>
                              </w:rPr>
                              <w:t xml:space="preserve">    searchSpaceOtherSystemInformation   SearchSpaceId                                           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993366"/>
                                <w:kern w:val="0"/>
                                <w:sz w:val="11"/>
                                <w:szCs w:val="20"/>
                                <w:highlight w:val="yellow"/>
                                <w:lang w:val="en-GB" w:eastAsia="en-GB"/>
                              </w:rPr>
                              <w:t>OPTIONAL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highlight w:val="yellow"/>
                                <w:lang w:val="en-GB" w:eastAsia="en-GB"/>
                              </w:rPr>
                              <w:t xml:space="preserve">,   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808080"/>
                                <w:kern w:val="0"/>
                                <w:sz w:val="11"/>
                                <w:szCs w:val="20"/>
                                <w:highlight w:val="yellow"/>
                                <w:lang w:val="en-GB" w:eastAsia="en-GB"/>
                              </w:rPr>
                              <w:t>-- Need S</w:t>
                            </w:r>
                          </w:p>
                          <w:p w14:paraId="364DA068" w14:textId="77777777" w:rsidR="00D1540F" w:rsidRPr="00E20D56" w:rsidRDefault="00D1540F" w:rsidP="00E20D56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noProof/>
                                <w:color w:val="808080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</w:pP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highlight w:val="yellow"/>
                                <w:lang w:val="en-GB" w:eastAsia="en-GB"/>
                              </w:rPr>
                              <w:t xml:space="preserve">    pagingSearchSpace                   SearchSpaceId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 xml:space="preserve">                                           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993366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>OPTIONAL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 xml:space="preserve">,   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808080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>-- Need S</w:t>
                            </w:r>
                          </w:p>
                          <w:p w14:paraId="5B0F91A4" w14:textId="77777777" w:rsidR="00D1540F" w:rsidRPr="00E20D56" w:rsidRDefault="00D1540F" w:rsidP="00E20D56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noProof/>
                                <w:color w:val="808080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</w:pP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 xml:space="preserve">    ra-SearchSpace                      SearchSpaceId                                           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993366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>OPTIONAL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 xml:space="preserve">,   </w:t>
                            </w:r>
                            <w:r w:rsidRPr="00E20D56">
                              <w:rPr>
                                <w:rFonts w:ascii="Courier New" w:eastAsia="Times New Roman" w:hAnsi="Courier New" w:cs="Times New Roman"/>
                                <w:noProof/>
                                <w:color w:val="808080"/>
                                <w:kern w:val="0"/>
                                <w:sz w:val="11"/>
                                <w:szCs w:val="20"/>
                                <w:lang w:val="en-GB" w:eastAsia="en-GB"/>
                              </w:rPr>
                              <w:t>-- Need S</w:t>
                            </w:r>
                          </w:p>
                          <w:p w14:paraId="7F5334F0" w14:textId="77777777" w:rsidR="00D1540F" w:rsidRPr="009264B8" w:rsidRDefault="00D1540F" w:rsidP="00E20D56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0AE850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6.25pt;margin-top:122.55pt;width:433.3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">
                <v:textbox style="mso-fit-shape-to-text:t">
                  <w:txbxContent>
                    <w:p w14:paraId="378ED9EC" w14:textId="77777777" w:rsidR="00D1540F" w:rsidRPr="00E20D56" w:rsidRDefault="00D1540F" w:rsidP="00E20D56">
                      <w:pPr>
                        <w:keepNext/>
                        <w:keepLines/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pacing w:before="120" w:after="180"/>
                        <w:ind w:left="1418" w:hanging="1418"/>
                        <w:jc w:val="left"/>
                        <w:textAlignment w:val="baseline"/>
                        <w:outlineLvl w:val="3"/>
                        <w:rPr>
                          <w:rFonts w:ascii="Arial" w:eastAsia="Times New Roman" w:hAnsi="Arial" w:cs="Times New Roman"/>
                          <w:kern w:val="0"/>
                          <w:sz w:val="20"/>
                          <w:szCs w:val="20"/>
                          <w:lang w:val="en-GB" w:eastAsia="ja-JP"/>
                        </w:rPr>
                      </w:pPr>
                      <w:bookmarkStart w:id="5" w:name="_Toc46439674"/>
                      <w:bookmarkStart w:id="6" w:name="_Toc46444511"/>
                      <w:bookmarkStart w:id="7" w:name="_Toc46487272"/>
                      <w:r w:rsidRPr="00E20D56">
                        <w:rPr>
                          <w:rFonts w:ascii="Arial" w:eastAsia="Times New Roman" w:hAnsi="Arial" w:cs="Times New Roman"/>
                          <w:kern w:val="0"/>
                          <w:sz w:val="20"/>
                          <w:szCs w:val="20"/>
                          <w:lang w:val="en-GB" w:eastAsia="ja-JP"/>
                        </w:rPr>
                        <w:t>–</w:t>
                      </w:r>
                      <w:r w:rsidRPr="00E20D56">
                        <w:rPr>
                          <w:rFonts w:ascii="Arial" w:eastAsia="Times New Roman" w:hAnsi="Arial" w:cs="Times New Roman"/>
                          <w:kern w:val="0"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E20D56">
                        <w:rPr>
                          <w:rFonts w:ascii="Arial" w:eastAsia="Times New Roman" w:hAnsi="Arial" w:cs="Times New Roman"/>
                          <w:i/>
                          <w:kern w:val="0"/>
                          <w:sz w:val="20"/>
                          <w:szCs w:val="20"/>
                          <w:lang w:val="en-GB" w:eastAsia="ja-JP"/>
                        </w:rPr>
                        <w:t>PDCCH-</w:t>
                      </w:r>
                      <w:proofErr w:type="spellStart"/>
                      <w:r w:rsidRPr="00E20D56">
                        <w:rPr>
                          <w:rFonts w:ascii="Arial" w:eastAsia="Times New Roman" w:hAnsi="Arial" w:cs="Times New Roman"/>
                          <w:i/>
                          <w:kern w:val="0"/>
                          <w:sz w:val="20"/>
                          <w:szCs w:val="20"/>
                          <w:lang w:val="en-GB" w:eastAsia="ja-JP"/>
                        </w:rPr>
                        <w:t>ConfigCommon</w:t>
                      </w:r>
                      <w:bookmarkEnd w:id="5"/>
                      <w:bookmarkEnd w:id="6"/>
                      <w:bookmarkEnd w:id="7"/>
                      <w:proofErr w:type="spellEnd"/>
                    </w:p>
                    <w:p w14:paraId="7E4AFBDC" w14:textId="77777777" w:rsidR="00D1540F" w:rsidRPr="00E20D56" w:rsidRDefault="00D1540F" w:rsidP="00E20D56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eastAsia="Times New Roman" w:cs="Times New Roman"/>
                          <w:kern w:val="0"/>
                          <w:sz w:val="15"/>
                          <w:szCs w:val="20"/>
                          <w:lang w:val="en-GB" w:eastAsia="ja-JP"/>
                        </w:rPr>
                      </w:pPr>
                      <w:r w:rsidRPr="00E20D56">
                        <w:rPr>
                          <w:rFonts w:eastAsia="Times New Roman" w:cs="Times New Roman"/>
                          <w:kern w:val="0"/>
                          <w:sz w:val="15"/>
                          <w:szCs w:val="20"/>
                          <w:lang w:val="en-GB" w:eastAsia="ja-JP"/>
                        </w:rPr>
                        <w:t xml:space="preserve">The IE </w:t>
                      </w:r>
                      <w:r w:rsidRPr="00E20D56">
                        <w:rPr>
                          <w:rFonts w:eastAsia="Times New Roman" w:cs="Times New Roman"/>
                          <w:i/>
                          <w:kern w:val="0"/>
                          <w:sz w:val="15"/>
                          <w:szCs w:val="20"/>
                          <w:lang w:val="en-GB" w:eastAsia="ja-JP"/>
                        </w:rPr>
                        <w:t>PDCCH-</w:t>
                      </w:r>
                      <w:proofErr w:type="spellStart"/>
                      <w:r w:rsidRPr="00E20D56">
                        <w:rPr>
                          <w:rFonts w:eastAsia="Times New Roman" w:cs="Times New Roman"/>
                          <w:i/>
                          <w:kern w:val="0"/>
                          <w:sz w:val="15"/>
                          <w:szCs w:val="20"/>
                          <w:lang w:val="en-GB" w:eastAsia="ja-JP"/>
                        </w:rPr>
                        <w:t>ConfigCommon</w:t>
                      </w:r>
                      <w:proofErr w:type="spellEnd"/>
                      <w:r w:rsidRPr="00E20D56">
                        <w:rPr>
                          <w:rFonts w:eastAsia="Times New Roman" w:cs="Times New Roman"/>
                          <w:kern w:val="0"/>
                          <w:sz w:val="15"/>
                          <w:szCs w:val="20"/>
                          <w:lang w:val="en-GB" w:eastAsia="ja-JP"/>
                        </w:rPr>
                        <w:t xml:space="preserve"> is used to c</w:t>
                      </w:r>
                      <w:r w:rsidRPr="00E20D56">
                        <w:rPr>
                          <w:rFonts w:eastAsia="Times New Roman" w:cs="Times New Roman"/>
                          <w:kern w:val="0"/>
                          <w:sz w:val="15"/>
                          <w:szCs w:val="20"/>
                          <w:highlight w:val="yellow"/>
                          <w:lang w:val="en-GB" w:eastAsia="ja-JP"/>
                        </w:rPr>
                        <w:t>onfigure cell specific PDCCH parameters provided in SIB as well as in dedicated signalling.</w:t>
                      </w:r>
                    </w:p>
                    <w:p w14:paraId="1DAD31EB" w14:textId="77777777" w:rsidR="00D1540F" w:rsidRPr="00E20D56" w:rsidRDefault="00D1540F" w:rsidP="00E20D56">
                      <w:pPr>
                        <w:keepNext/>
                        <w:keepLines/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pacing w:before="60" w:after="180"/>
                        <w:jc w:val="center"/>
                        <w:textAlignment w:val="baseline"/>
                        <w:rPr>
                          <w:rFonts w:ascii="Arial" w:eastAsia="Times New Roman" w:hAnsi="Arial" w:cs="Times New Roman"/>
                          <w:b/>
                          <w:kern w:val="0"/>
                          <w:sz w:val="15"/>
                          <w:szCs w:val="20"/>
                          <w:lang w:val="en-GB" w:eastAsia="ja-JP"/>
                        </w:rPr>
                      </w:pPr>
                      <w:r w:rsidRPr="00E20D56">
                        <w:rPr>
                          <w:rFonts w:ascii="Arial" w:eastAsia="Times New Roman" w:hAnsi="Arial" w:cs="Times New Roman"/>
                          <w:b/>
                          <w:i/>
                          <w:kern w:val="0"/>
                          <w:sz w:val="15"/>
                          <w:szCs w:val="20"/>
                          <w:lang w:val="en-GB" w:eastAsia="ja-JP"/>
                        </w:rPr>
                        <w:t>PDCCH-</w:t>
                      </w:r>
                      <w:proofErr w:type="spellStart"/>
                      <w:r w:rsidRPr="00E20D56">
                        <w:rPr>
                          <w:rFonts w:ascii="Arial" w:eastAsia="Times New Roman" w:hAnsi="Arial" w:cs="Times New Roman"/>
                          <w:b/>
                          <w:i/>
                          <w:kern w:val="0"/>
                          <w:sz w:val="15"/>
                          <w:szCs w:val="20"/>
                          <w:lang w:val="en-GB" w:eastAsia="ja-JP"/>
                        </w:rPr>
                        <w:t>ConfigCommon</w:t>
                      </w:r>
                      <w:proofErr w:type="spellEnd"/>
                      <w:r w:rsidRPr="00E20D56">
                        <w:rPr>
                          <w:rFonts w:ascii="Arial" w:eastAsia="Times New Roman" w:hAnsi="Arial" w:cs="Times New Roman"/>
                          <w:b/>
                          <w:kern w:val="0"/>
                          <w:sz w:val="15"/>
                          <w:szCs w:val="20"/>
                          <w:lang w:val="en-GB" w:eastAsia="ja-JP"/>
                        </w:rPr>
                        <w:t xml:space="preserve"> information element</w:t>
                      </w:r>
                    </w:p>
                    <w:p w14:paraId="1860B5C0" w14:textId="77777777" w:rsidR="00D1540F" w:rsidRPr="00E20D56" w:rsidRDefault="00D1540F" w:rsidP="00E20D56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noProof/>
                          <w:color w:val="808080"/>
                          <w:kern w:val="0"/>
                          <w:sz w:val="11"/>
                          <w:szCs w:val="20"/>
                          <w:lang w:val="en-GB" w:eastAsia="en-GB"/>
                        </w:rPr>
                      </w:pP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808080"/>
                          <w:kern w:val="0"/>
                          <w:sz w:val="11"/>
                          <w:szCs w:val="20"/>
                          <w:lang w:val="en-GB" w:eastAsia="en-GB"/>
                        </w:rPr>
                        <w:t>-- ASN1START</w:t>
                      </w:r>
                    </w:p>
                    <w:p w14:paraId="51295520" w14:textId="77777777" w:rsidR="00D1540F" w:rsidRPr="00E20D56" w:rsidRDefault="00D1540F" w:rsidP="00E20D56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noProof/>
                          <w:color w:val="808080"/>
                          <w:kern w:val="0"/>
                          <w:sz w:val="11"/>
                          <w:szCs w:val="20"/>
                          <w:lang w:val="en-GB" w:eastAsia="en-GB"/>
                        </w:rPr>
                      </w:pP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808080"/>
                          <w:kern w:val="0"/>
                          <w:sz w:val="11"/>
                          <w:szCs w:val="20"/>
                          <w:lang w:val="en-GB" w:eastAsia="en-GB"/>
                        </w:rPr>
                        <w:t>-- TAG-PDCCH-CONFIGCOMMON-START</w:t>
                      </w:r>
                    </w:p>
                    <w:p w14:paraId="39B38651" w14:textId="77777777" w:rsidR="00D1540F" w:rsidRPr="00E20D56" w:rsidRDefault="00D1540F" w:rsidP="00E20D56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lang w:val="en-GB" w:eastAsia="en-GB"/>
                        </w:rPr>
                      </w:pPr>
                    </w:p>
                    <w:p w14:paraId="37349529" w14:textId="77777777" w:rsidR="00D1540F" w:rsidRPr="00E20D56" w:rsidRDefault="00D1540F" w:rsidP="00E20D56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lang w:val="en-GB" w:eastAsia="en-GB"/>
                        </w:rPr>
                      </w:pP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lang w:val="en-GB" w:eastAsia="en-GB"/>
                        </w:rPr>
                        <w:t xml:space="preserve">PDCCH-ConfigCommon ::=              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993366"/>
                          <w:kern w:val="0"/>
                          <w:sz w:val="11"/>
                          <w:szCs w:val="20"/>
                          <w:lang w:val="en-GB" w:eastAsia="en-GB"/>
                        </w:rPr>
                        <w:t>SEQUENCE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lang w:val="en-GB" w:eastAsia="en-GB"/>
                        </w:rPr>
                        <w:t xml:space="preserve"> {</w:t>
                      </w:r>
                    </w:p>
                    <w:p w14:paraId="774B2786" w14:textId="77777777" w:rsidR="00D1540F" w:rsidRPr="00E20D56" w:rsidRDefault="00D1540F" w:rsidP="00E20D56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noProof/>
                          <w:color w:val="808080"/>
                          <w:kern w:val="0"/>
                          <w:sz w:val="11"/>
                          <w:szCs w:val="20"/>
                          <w:lang w:val="en-GB" w:eastAsia="en-GB"/>
                        </w:rPr>
                      </w:pP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lang w:val="en-GB" w:eastAsia="en-GB"/>
                        </w:rPr>
                        <w:t xml:space="preserve">    controlResourceSetZero              ControlResourceSetZero                                  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993366"/>
                          <w:kern w:val="0"/>
                          <w:sz w:val="11"/>
                          <w:szCs w:val="20"/>
                          <w:lang w:val="en-GB" w:eastAsia="en-GB"/>
                        </w:rPr>
                        <w:t>OPTIONAL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lang w:val="en-GB" w:eastAsia="en-GB"/>
                        </w:rPr>
                        <w:t xml:space="preserve">,   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808080"/>
                          <w:kern w:val="0"/>
                          <w:sz w:val="11"/>
                          <w:szCs w:val="20"/>
                          <w:lang w:val="en-GB" w:eastAsia="en-GB"/>
                        </w:rPr>
                        <w:t>-- Cond InitialBWP-Only</w:t>
                      </w:r>
                    </w:p>
                    <w:p w14:paraId="19383386" w14:textId="77777777" w:rsidR="00D1540F" w:rsidRPr="00E20D56" w:rsidRDefault="00D1540F" w:rsidP="00E20D56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noProof/>
                          <w:color w:val="808080"/>
                          <w:kern w:val="0"/>
                          <w:sz w:val="11"/>
                          <w:szCs w:val="20"/>
                          <w:lang w:val="en-GB" w:eastAsia="en-GB"/>
                        </w:rPr>
                      </w:pP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lang w:val="en-GB" w:eastAsia="en-GB"/>
                        </w:rPr>
                        <w:t xml:space="preserve">    commonControlResourceSet            ControlResourceSet                                      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993366"/>
                          <w:kern w:val="0"/>
                          <w:sz w:val="11"/>
                          <w:szCs w:val="20"/>
                          <w:lang w:val="en-GB" w:eastAsia="en-GB"/>
                        </w:rPr>
                        <w:t>OPTIONAL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lang w:val="en-GB" w:eastAsia="en-GB"/>
                        </w:rPr>
                        <w:t xml:space="preserve">,   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808080"/>
                          <w:kern w:val="0"/>
                          <w:sz w:val="11"/>
                          <w:szCs w:val="20"/>
                          <w:lang w:val="en-GB" w:eastAsia="en-GB"/>
                        </w:rPr>
                        <w:t>-- Need R</w:t>
                      </w:r>
                    </w:p>
                    <w:p w14:paraId="1C1D4844" w14:textId="77777777" w:rsidR="00D1540F" w:rsidRPr="00E20D56" w:rsidRDefault="00D1540F" w:rsidP="00E20D56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noProof/>
                          <w:color w:val="808080"/>
                          <w:kern w:val="0"/>
                          <w:sz w:val="11"/>
                          <w:szCs w:val="20"/>
                          <w:lang w:val="en-GB" w:eastAsia="en-GB"/>
                        </w:rPr>
                      </w:pP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lang w:val="en-GB" w:eastAsia="en-GB"/>
                        </w:rPr>
                        <w:t xml:space="preserve">    searchSpaceZero                     SearchSpaceZero                                         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993366"/>
                          <w:kern w:val="0"/>
                          <w:sz w:val="11"/>
                          <w:szCs w:val="20"/>
                          <w:lang w:val="en-GB" w:eastAsia="en-GB"/>
                        </w:rPr>
                        <w:t>OPTIONAL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lang w:val="en-GB" w:eastAsia="en-GB"/>
                        </w:rPr>
                        <w:t xml:space="preserve">,   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808080"/>
                          <w:kern w:val="0"/>
                          <w:sz w:val="11"/>
                          <w:szCs w:val="20"/>
                          <w:lang w:val="en-GB" w:eastAsia="en-GB"/>
                        </w:rPr>
                        <w:t>-- Cond InitialBWP-Only</w:t>
                      </w:r>
                    </w:p>
                    <w:p w14:paraId="2A6A0F1A" w14:textId="77777777" w:rsidR="00D1540F" w:rsidRPr="00E20D56" w:rsidRDefault="00D1540F" w:rsidP="00E20D56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noProof/>
                          <w:color w:val="808080"/>
                          <w:kern w:val="0"/>
                          <w:sz w:val="11"/>
                          <w:szCs w:val="20"/>
                          <w:lang w:val="en-GB" w:eastAsia="en-GB"/>
                        </w:rPr>
                      </w:pP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lang w:val="en-GB" w:eastAsia="en-GB"/>
                        </w:rPr>
                        <w:t xml:space="preserve">    commonSearchSpaceList               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993366"/>
                          <w:kern w:val="0"/>
                          <w:sz w:val="11"/>
                          <w:szCs w:val="20"/>
                          <w:lang w:val="en-GB" w:eastAsia="en-GB"/>
                        </w:rPr>
                        <w:t>SEQUENCE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lang w:val="en-GB" w:eastAsia="en-GB"/>
                        </w:rPr>
                        <w:t xml:space="preserve"> (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993366"/>
                          <w:kern w:val="0"/>
                          <w:sz w:val="11"/>
                          <w:szCs w:val="20"/>
                          <w:lang w:val="en-GB" w:eastAsia="en-GB"/>
                        </w:rPr>
                        <w:t>SIZE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lang w:val="en-GB" w:eastAsia="en-GB"/>
                        </w:rPr>
                        <w:t>(1..4))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993366"/>
                          <w:kern w:val="0"/>
                          <w:sz w:val="11"/>
                          <w:szCs w:val="20"/>
                          <w:lang w:val="en-GB" w:eastAsia="en-GB"/>
                        </w:rPr>
                        <w:t xml:space="preserve"> OF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lang w:val="en-GB" w:eastAsia="en-GB"/>
                        </w:rPr>
                        <w:t xml:space="preserve"> SearchSpace                    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993366"/>
                          <w:kern w:val="0"/>
                          <w:sz w:val="11"/>
                          <w:szCs w:val="20"/>
                          <w:lang w:val="en-GB" w:eastAsia="en-GB"/>
                        </w:rPr>
                        <w:t>OPTIONAL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lang w:val="en-GB" w:eastAsia="en-GB"/>
                        </w:rPr>
                        <w:t xml:space="preserve">,   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808080"/>
                          <w:kern w:val="0"/>
                          <w:sz w:val="11"/>
                          <w:szCs w:val="20"/>
                          <w:lang w:val="en-GB" w:eastAsia="en-GB"/>
                        </w:rPr>
                        <w:t>-- Need R</w:t>
                      </w:r>
                    </w:p>
                    <w:p w14:paraId="41D22D57" w14:textId="77777777" w:rsidR="00D1540F" w:rsidRPr="00E20D56" w:rsidRDefault="00D1540F" w:rsidP="00E20D56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noProof/>
                          <w:color w:val="808080"/>
                          <w:kern w:val="0"/>
                          <w:sz w:val="11"/>
                          <w:szCs w:val="20"/>
                          <w:highlight w:val="yellow"/>
                          <w:lang w:val="en-GB" w:eastAsia="en-GB"/>
                        </w:rPr>
                      </w:pP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lang w:val="en-GB" w:eastAsia="en-GB"/>
                        </w:rPr>
                        <w:t xml:space="preserve">    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highlight w:val="yellow"/>
                          <w:lang w:val="en-GB" w:eastAsia="en-GB"/>
                        </w:rPr>
                        <w:t xml:space="preserve">searchSpaceSIB1                     SearchSpaceId                                           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993366"/>
                          <w:kern w:val="0"/>
                          <w:sz w:val="11"/>
                          <w:szCs w:val="20"/>
                          <w:highlight w:val="yellow"/>
                          <w:lang w:val="en-GB" w:eastAsia="en-GB"/>
                        </w:rPr>
                        <w:t>OPTIONAL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highlight w:val="yellow"/>
                          <w:lang w:val="en-GB" w:eastAsia="en-GB"/>
                        </w:rPr>
                        <w:t xml:space="preserve">,   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808080"/>
                          <w:kern w:val="0"/>
                          <w:sz w:val="11"/>
                          <w:szCs w:val="20"/>
                          <w:highlight w:val="yellow"/>
                          <w:lang w:val="en-GB" w:eastAsia="en-GB"/>
                        </w:rPr>
                        <w:t>-- Need S</w:t>
                      </w:r>
                    </w:p>
                    <w:p w14:paraId="372234BA" w14:textId="77777777" w:rsidR="00D1540F" w:rsidRPr="00E20D56" w:rsidRDefault="00D1540F" w:rsidP="00E20D56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noProof/>
                          <w:color w:val="808080"/>
                          <w:kern w:val="0"/>
                          <w:sz w:val="11"/>
                          <w:szCs w:val="20"/>
                          <w:highlight w:val="yellow"/>
                          <w:lang w:val="en-GB" w:eastAsia="en-GB"/>
                        </w:rPr>
                      </w:pP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highlight w:val="yellow"/>
                          <w:lang w:val="en-GB" w:eastAsia="en-GB"/>
                        </w:rPr>
                        <w:t xml:space="preserve">    searchSpaceOtherSystemInformation   SearchSpaceId                                           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993366"/>
                          <w:kern w:val="0"/>
                          <w:sz w:val="11"/>
                          <w:szCs w:val="20"/>
                          <w:highlight w:val="yellow"/>
                          <w:lang w:val="en-GB" w:eastAsia="en-GB"/>
                        </w:rPr>
                        <w:t>OPTIONAL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highlight w:val="yellow"/>
                          <w:lang w:val="en-GB" w:eastAsia="en-GB"/>
                        </w:rPr>
                        <w:t xml:space="preserve">,   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808080"/>
                          <w:kern w:val="0"/>
                          <w:sz w:val="11"/>
                          <w:szCs w:val="20"/>
                          <w:highlight w:val="yellow"/>
                          <w:lang w:val="en-GB" w:eastAsia="en-GB"/>
                        </w:rPr>
                        <w:t>-- Need S</w:t>
                      </w:r>
                    </w:p>
                    <w:p w14:paraId="364DA068" w14:textId="77777777" w:rsidR="00D1540F" w:rsidRPr="00E20D56" w:rsidRDefault="00D1540F" w:rsidP="00E20D56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noProof/>
                          <w:color w:val="808080"/>
                          <w:kern w:val="0"/>
                          <w:sz w:val="11"/>
                          <w:szCs w:val="20"/>
                          <w:lang w:val="en-GB" w:eastAsia="en-GB"/>
                        </w:rPr>
                      </w:pP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highlight w:val="yellow"/>
                          <w:lang w:val="en-GB" w:eastAsia="en-GB"/>
                        </w:rPr>
                        <w:t xml:space="preserve">    pagingSearchSpace                   SearchSpaceId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lang w:val="en-GB" w:eastAsia="en-GB"/>
                        </w:rPr>
                        <w:t xml:space="preserve">                                           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993366"/>
                          <w:kern w:val="0"/>
                          <w:sz w:val="11"/>
                          <w:szCs w:val="20"/>
                          <w:lang w:val="en-GB" w:eastAsia="en-GB"/>
                        </w:rPr>
                        <w:t>OPTIONAL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lang w:val="en-GB" w:eastAsia="en-GB"/>
                        </w:rPr>
                        <w:t xml:space="preserve">,   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808080"/>
                          <w:kern w:val="0"/>
                          <w:sz w:val="11"/>
                          <w:szCs w:val="20"/>
                          <w:lang w:val="en-GB" w:eastAsia="en-GB"/>
                        </w:rPr>
                        <w:t>-- Need S</w:t>
                      </w:r>
                    </w:p>
                    <w:p w14:paraId="5B0F91A4" w14:textId="77777777" w:rsidR="00D1540F" w:rsidRPr="00E20D56" w:rsidRDefault="00D1540F" w:rsidP="00E20D56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noProof/>
                          <w:color w:val="808080"/>
                          <w:kern w:val="0"/>
                          <w:sz w:val="11"/>
                          <w:szCs w:val="20"/>
                          <w:lang w:val="en-GB" w:eastAsia="en-GB"/>
                        </w:rPr>
                      </w:pP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lang w:val="en-GB" w:eastAsia="en-GB"/>
                        </w:rPr>
                        <w:t xml:space="preserve">    ra-SearchSpace                      SearchSpaceId                                           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993366"/>
                          <w:kern w:val="0"/>
                          <w:sz w:val="11"/>
                          <w:szCs w:val="20"/>
                          <w:lang w:val="en-GB" w:eastAsia="en-GB"/>
                        </w:rPr>
                        <w:t>OPTIONAL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kern w:val="0"/>
                          <w:sz w:val="11"/>
                          <w:szCs w:val="20"/>
                          <w:lang w:val="en-GB" w:eastAsia="en-GB"/>
                        </w:rPr>
                        <w:t xml:space="preserve">,   </w:t>
                      </w:r>
                      <w:r w:rsidRPr="00E20D56">
                        <w:rPr>
                          <w:rFonts w:ascii="Courier New" w:eastAsia="Times New Roman" w:hAnsi="Courier New" w:cs="Times New Roman"/>
                          <w:noProof/>
                          <w:color w:val="808080"/>
                          <w:kern w:val="0"/>
                          <w:sz w:val="11"/>
                          <w:szCs w:val="20"/>
                          <w:lang w:val="en-GB" w:eastAsia="en-GB"/>
                        </w:rPr>
                        <w:t>-- Need S</w:t>
                      </w:r>
                    </w:p>
                    <w:p w14:paraId="7F5334F0" w14:textId="77777777" w:rsidR="00D1540F" w:rsidRPr="009264B8" w:rsidRDefault="00D1540F" w:rsidP="00E20D56">
                      <w:r>
                        <w:t xml:space="preserve">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6C7348">
        <w:rPr>
          <w:lang w:val="en-GB"/>
        </w:rPr>
        <w:t>This configuration is straightforward</w:t>
      </w:r>
      <w:r w:rsidR="00AA3969">
        <w:rPr>
          <w:lang w:val="en-GB"/>
        </w:rPr>
        <w:t xml:space="preserve"> and reasonable</w:t>
      </w:r>
      <w:r w:rsidR="006C7348">
        <w:rPr>
          <w:lang w:val="en-GB"/>
        </w:rPr>
        <w:t xml:space="preserve"> for IDLE</w:t>
      </w:r>
      <w:r w:rsidR="006C7348">
        <w:rPr>
          <w:rFonts w:hint="eastAsia"/>
          <w:lang w:val="en-GB"/>
        </w:rPr>
        <w:t>/</w:t>
      </w:r>
      <w:r w:rsidR="006C7348">
        <w:rPr>
          <w:lang w:val="en-GB"/>
        </w:rPr>
        <w:t xml:space="preserve">INACTIVE UEs to receive MCCH/MTCH. However, </w:t>
      </w:r>
      <w:r w:rsidR="009F08EF">
        <w:rPr>
          <w:lang w:val="en-GB"/>
        </w:rPr>
        <w:t>it</w:t>
      </w:r>
      <w:r w:rsidR="0084421E">
        <w:rPr>
          <w:lang w:val="en-GB"/>
        </w:rPr>
        <w:t xml:space="preserve"> is not useful to guide the UE in </w:t>
      </w:r>
      <w:r w:rsidR="006C7348">
        <w:rPr>
          <w:lang w:val="en-GB"/>
        </w:rPr>
        <w:t xml:space="preserve">RRC_CONNECTED </w:t>
      </w:r>
      <w:r w:rsidR="0084421E">
        <w:rPr>
          <w:lang w:val="en-GB"/>
        </w:rPr>
        <w:t xml:space="preserve">on whether MCCH/MTCH can be received in an active BWP. </w:t>
      </w:r>
      <w:r w:rsidR="009F08EF">
        <w:rPr>
          <w:lang w:val="en-GB"/>
        </w:rPr>
        <w:t>For example, t</w:t>
      </w:r>
      <w:r w:rsidR="0084421E">
        <w:rPr>
          <w:lang w:val="en-GB"/>
        </w:rPr>
        <w:t xml:space="preserve">he UE may be configured with one or more </w:t>
      </w:r>
      <w:r w:rsidR="00050A5D">
        <w:rPr>
          <w:lang w:val="en-GB"/>
        </w:rPr>
        <w:t>dedicated</w:t>
      </w:r>
      <w:r w:rsidR="0084421E">
        <w:rPr>
          <w:lang w:val="en-GB"/>
        </w:rPr>
        <w:t xml:space="preserve"> BWPs in RRC_CONNECTED</w:t>
      </w:r>
      <w:r w:rsidR="00E20D56">
        <w:rPr>
          <w:lang w:val="en-GB"/>
        </w:rPr>
        <w:t xml:space="preserve"> mode and the UE might be able to receive MCCH/MTCH in the </w:t>
      </w:r>
      <w:r w:rsidR="00050A5D">
        <w:rPr>
          <w:lang w:val="en-GB"/>
        </w:rPr>
        <w:t xml:space="preserve">BWP </w:t>
      </w:r>
      <w:r w:rsidR="00E20D56">
        <w:rPr>
          <w:lang w:val="en-GB"/>
        </w:rPr>
        <w:t xml:space="preserve">which covers the CFR for broadcast and uses </w:t>
      </w:r>
      <w:r w:rsidR="00050A5D">
        <w:rPr>
          <w:lang w:val="en-GB"/>
        </w:rPr>
        <w:t xml:space="preserve">the </w:t>
      </w:r>
      <w:r w:rsidR="00E20D56">
        <w:rPr>
          <w:lang w:val="en-GB"/>
        </w:rPr>
        <w:t xml:space="preserve">same CP/SCS for the CFR. </w:t>
      </w:r>
      <w:r w:rsidR="009F08EF">
        <w:rPr>
          <w:lang w:val="en-GB"/>
        </w:rPr>
        <w:t>In</w:t>
      </w:r>
      <w:r w:rsidR="00E20D56">
        <w:rPr>
          <w:lang w:val="en-GB"/>
        </w:rPr>
        <w:t xml:space="preserve"> such case, a per-BPW configuration is needed to guide the MCCH/MTCH reception in RRC_CONNECTED mode. This is similar </w:t>
      </w:r>
      <w:r w:rsidR="00AA3969">
        <w:rPr>
          <w:lang w:val="en-GB"/>
        </w:rPr>
        <w:t xml:space="preserve">issue </w:t>
      </w:r>
      <w:r w:rsidR="00E20D56">
        <w:rPr>
          <w:lang w:val="en-GB"/>
        </w:rPr>
        <w:t xml:space="preserve">as </w:t>
      </w:r>
      <w:r w:rsidR="00050A5D">
        <w:rPr>
          <w:lang w:val="en-GB"/>
        </w:rPr>
        <w:t xml:space="preserve">for </w:t>
      </w:r>
      <w:r w:rsidR="00E20D56">
        <w:rPr>
          <w:lang w:val="en-GB"/>
        </w:rPr>
        <w:t>the SI/Paging reception in RRC_CONNECTED mode. The search space ID</w:t>
      </w:r>
      <w:r>
        <w:rPr>
          <w:lang w:val="en-GB"/>
        </w:rPr>
        <w:t>s</w:t>
      </w:r>
      <w:r w:rsidR="00E20D56">
        <w:rPr>
          <w:lang w:val="en-GB"/>
        </w:rPr>
        <w:t xml:space="preserve"> for Paging/SI </w:t>
      </w:r>
      <w:r>
        <w:rPr>
          <w:lang w:val="en-GB"/>
        </w:rPr>
        <w:t>are</w:t>
      </w:r>
      <w:r w:rsidR="00E20D56">
        <w:rPr>
          <w:lang w:val="en-GB"/>
        </w:rPr>
        <w:t xml:space="preserve"> included in </w:t>
      </w:r>
      <w:r w:rsidR="00E20D56" w:rsidRPr="00E20D56">
        <w:rPr>
          <w:i/>
          <w:lang w:val="en-GB"/>
        </w:rPr>
        <w:t>PDCC</w:t>
      </w:r>
      <w:r w:rsidR="00050A5D">
        <w:rPr>
          <w:i/>
          <w:lang w:val="en-GB"/>
        </w:rPr>
        <w:t>H</w:t>
      </w:r>
      <w:r w:rsidR="00E20D56" w:rsidRPr="00E20D56">
        <w:rPr>
          <w:i/>
          <w:lang w:val="en-GB"/>
        </w:rPr>
        <w:t>-</w:t>
      </w:r>
      <w:proofErr w:type="spellStart"/>
      <w:r w:rsidR="00E20D56" w:rsidRPr="00E20D56">
        <w:rPr>
          <w:i/>
          <w:lang w:val="en-GB"/>
        </w:rPr>
        <w:t>ConfigCommon</w:t>
      </w:r>
      <w:proofErr w:type="spellEnd"/>
      <w:r w:rsidR="00E20D56">
        <w:rPr>
          <w:lang w:val="en-GB"/>
        </w:rPr>
        <w:t>, which can be include</w:t>
      </w:r>
      <w:r w:rsidR="00AA3969">
        <w:rPr>
          <w:lang w:val="en-GB"/>
        </w:rPr>
        <w:t xml:space="preserve">d in SIB1 for RRC_IDLE/INACTIVE </w:t>
      </w:r>
      <w:r w:rsidR="00E20D56">
        <w:rPr>
          <w:lang w:val="en-GB"/>
        </w:rPr>
        <w:t xml:space="preserve">UEs </w:t>
      </w:r>
      <w:r>
        <w:rPr>
          <w:lang w:val="en-GB"/>
        </w:rPr>
        <w:t>and also</w:t>
      </w:r>
      <w:r w:rsidR="00E20D56">
        <w:rPr>
          <w:lang w:val="en-GB"/>
        </w:rPr>
        <w:t xml:space="preserve"> in BWP configuration in dedicated signal</w:t>
      </w:r>
      <w:r w:rsidR="00050A5D">
        <w:rPr>
          <w:lang w:val="en-GB"/>
        </w:rPr>
        <w:t>ling for RRC_CONNECTED UEs as extracted be</w:t>
      </w:r>
      <w:r w:rsidR="00E20D56">
        <w:rPr>
          <w:lang w:val="en-GB"/>
        </w:rPr>
        <w:t xml:space="preserve">low from [2]: </w:t>
      </w:r>
    </w:p>
    <w:p w14:paraId="42210AE9" w14:textId="77777777" w:rsidR="00E20D56" w:rsidRDefault="00E20D56" w:rsidP="00AF4608">
      <w:pPr>
        <w:spacing w:after="240"/>
        <w:rPr>
          <w:lang w:val="en-GB"/>
        </w:rPr>
      </w:pPr>
    </w:p>
    <w:bookmarkStart w:id="5" w:name="_Toc46439088"/>
    <w:bookmarkStart w:id="6" w:name="_Toc46443925"/>
    <w:bookmarkStart w:id="7" w:name="_Toc46486686"/>
    <w:p w14:paraId="08AC6D3B" w14:textId="77777777" w:rsidR="00E20D56" w:rsidRPr="00E20D56" w:rsidRDefault="00E20D56" w:rsidP="006C7348">
      <w:pPr>
        <w:pStyle w:val="Heading5"/>
        <w:ind w:leftChars="200" w:left="420"/>
        <w:rPr>
          <w:rFonts w:eastAsia="MS Mincho"/>
          <w:i/>
          <w:sz w:val="16"/>
        </w:rPr>
      </w:pPr>
      <w:r>
        <w:rPr>
          <w:noProof/>
          <w:lang w:val="en-US"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1259D3D" wp14:editId="3B0DEF9F">
                <wp:simplePos x="0" y="0"/>
                <wp:positionH relativeFrom="margin">
                  <wp:posOffset>451263</wp:posOffset>
                </wp:positionH>
                <wp:positionV relativeFrom="paragraph">
                  <wp:posOffset>288735</wp:posOffset>
                </wp:positionV>
                <wp:extent cx="5140960" cy="1404620"/>
                <wp:effectExtent l="0" t="0" r="21590" b="12700"/>
                <wp:wrapTopAndBottom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09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C8B72D" w14:textId="77777777" w:rsidR="00D1540F" w:rsidRPr="006C7348" w:rsidRDefault="00D1540F" w:rsidP="00E20D56">
                            <w:pPr>
                              <w:pStyle w:val="Heading5"/>
                              <w:ind w:leftChars="200" w:left="420"/>
                              <w:rPr>
                                <w:rFonts w:eastAsia="MS Mincho"/>
                                <w:i/>
                                <w:sz w:val="16"/>
                              </w:rPr>
                            </w:pPr>
                            <w:r w:rsidRPr="006C7348">
                              <w:rPr>
                                <w:rFonts w:eastAsia="MS Mincho"/>
                                <w:i/>
                                <w:sz w:val="16"/>
                              </w:rPr>
                              <w:t>5.2.2.3.1</w:t>
                            </w:r>
                            <w:r w:rsidRPr="006C7348">
                              <w:rPr>
                                <w:rFonts w:eastAsia="MS Mincho"/>
                                <w:i/>
                                <w:sz w:val="16"/>
                              </w:rPr>
                              <w:tab/>
                              <w:t>Acquisition of MIB and SIB1</w:t>
                            </w:r>
                          </w:p>
                          <w:p w14:paraId="19283F79" w14:textId="77777777" w:rsidR="00D1540F" w:rsidRPr="006C7348" w:rsidRDefault="00D1540F" w:rsidP="00E20D56">
                            <w:pPr>
                              <w:ind w:leftChars="200" w:left="420"/>
                              <w:rPr>
                                <w:i/>
                                <w:sz w:val="15"/>
                              </w:rPr>
                            </w:pPr>
                            <w:r w:rsidRPr="006C7348">
                              <w:rPr>
                                <w:i/>
                                <w:sz w:val="15"/>
                              </w:rPr>
                              <w:t>The UE shall:</w:t>
                            </w:r>
                          </w:p>
                          <w:p w14:paraId="3817BDD4" w14:textId="77777777" w:rsidR="00D1540F" w:rsidRPr="006C7348" w:rsidRDefault="00D1540F" w:rsidP="00E20D56">
                            <w:pPr>
                              <w:pStyle w:val="B1"/>
                              <w:ind w:leftChars="335" w:left="987"/>
                              <w:rPr>
                                <w:i/>
                                <w:sz w:val="16"/>
                              </w:rPr>
                            </w:pPr>
                            <w:r w:rsidRPr="006C7348">
                              <w:rPr>
                                <w:i/>
                                <w:sz w:val="16"/>
                              </w:rPr>
                              <w:t>1&gt;</w:t>
                            </w:r>
                            <w:r w:rsidRPr="006C7348">
                              <w:rPr>
                                <w:i/>
                                <w:sz w:val="16"/>
                              </w:rPr>
                              <w:tab/>
                              <w:t>apply the specified BCCH configuration defined in 9.1.1.1;</w:t>
                            </w:r>
                          </w:p>
                          <w:p w14:paraId="01DA42B0" w14:textId="77777777" w:rsidR="00D1540F" w:rsidRPr="00E20D56" w:rsidRDefault="00D1540F" w:rsidP="00E20D56">
                            <w:pPr>
                              <w:pStyle w:val="B1"/>
                              <w:ind w:leftChars="335" w:left="987"/>
                              <w:rPr>
                                <w:i/>
                                <w:sz w:val="16"/>
                                <w:highlight w:val="yellow"/>
                              </w:rPr>
                            </w:pPr>
                            <w:r w:rsidRPr="00E20D56">
                              <w:rPr>
                                <w:i/>
                                <w:sz w:val="16"/>
                                <w:highlight w:val="yellow"/>
                              </w:rPr>
                              <w:t>1&gt;</w:t>
                            </w:r>
                            <w:r w:rsidRPr="00E20D56">
                              <w:rPr>
                                <w:i/>
                                <w:sz w:val="16"/>
                                <w:highlight w:val="yellow"/>
                              </w:rPr>
                              <w:tab/>
                              <w:t>if the UE is in RRC_IDLE or in RRC_INACTIVE; or</w:t>
                            </w:r>
                          </w:p>
                          <w:p w14:paraId="2D3D1728" w14:textId="77777777" w:rsidR="00D1540F" w:rsidRPr="006C7348" w:rsidRDefault="00D1540F" w:rsidP="00E20D56">
                            <w:pPr>
                              <w:pStyle w:val="B1"/>
                              <w:ind w:leftChars="335" w:left="987"/>
                              <w:rPr>
                                <w:i/>
                                <w:sz w:val="16"/>
                              </w:rPr>
                            </w:pPr>
                            <w:r w:rsidRPr="00E20D56">
                              <w:rPr>
                                <w:i/>
                                <w:sz w:val="16"/>
                              </w:rPr>
                              <w:t>1&gt;</w:t>
                            </w:r>
                            <w:r w:rsidRPr="00E20D56">
                              <w:rPr>
                                <w:rFonts w:eastAsia="MS Mincho"/>
                                <w:i/>
                                <w:sz w:val="16"/>
                              </w:rPr>
                              <w:tab/>
                            </w:r>
                            <w:r w:rsidRPr="00E20D56">
                              <w:rPr>
                                <w:i/>
                                <w:sz w:val="16"/>
                              </w:rPr>
                              <w:t>if the UE is in RRC_CONNECTED while T311 is running:</w:t>
                            </w:r>
                          </w:p>
                          <w:p w14:paraId="1BAE1C5F" w14:textId="77777777" w:rsidR="00D1540F" w:rsidRPr="006C7348" w:rsidRDefault="00D1540F" w:rsidP="00E20D56">
                            <w:pPr>
                              <w:pStyle w:val="B2"/>
                              <w:ind w:leftChars="470" w:left="1271"/>
                              <w:rPr>
                                <w:i/>
                                <w:sz w:val="16"/>
                              </w:rPr>
                            </w:pPr>
                            <w:r w:rsidRPr="006C7348">
                              <w:rPr>
                                <w:i/>
                                <w:sz w:val="16"/>
                              </w:rPr>
                              <w:t>2&gt;</w:t>
                            </w:r>
                            <w:r w:rsidRPr="006C7348">
                              <w:rPr>
                                <w:i/>
                                <w:sz w:val="16"/>
                              </w:rPr>
                              <w:tab/>
                              <w:t>acquire the MIB, which is scheduled as specified in TS 38.213 [13];</w:t>
                            </w:r>
                          </w:p>
                          <w:p w14:paraId="018333E5" w14:textId="77777777" w:rsidR="00D1540F" w:rsidRPr="006C7348" w:rsidRDefault="00D1540F" w:rsidP="00E20D56">
                            <w:pPr>
                              <w:pStyle w:val="B2"/>
                              <w:ind w:leftChars="470" w:left="1271"/>
                              <w:rPr>
                                <w:i/>
                                <w:sz w:val="16"/>
                              </w:rPr>
                            </w:pPr>
                            <w:r w:rsidRPr="006C7348">
                              <w:rPr>
                                <w:i/>
                                <w:sz w:val="16"/>
                              </w:rPr>
                              <w:t>2&gt;</w:t>
                            </w:r>
                            <w:r w:rsidRPr="006C7348">
                              <w:rPr>
                                <w:i/>
                                <w:sz w:val="16"/>
                              </w:rPr>
                              <w:tab/>
                              <w:t>if the UE is unable to acquire the MIB;</w:t>
                            </w:r>
                          </w:p>
                          <w:p w14:paraId="216A8154" w14:textId="77777777" w:rsidR="00D1540F" w:rsidRPr="006C7348" w:rsidRDefault="00D1540F" w:rsidP="00E20D56">
                            <w:pPr>
                              <w:pStyle w:val="B3"/>
                              <w:ind w:leftChars="605" w:left="1554"/>
                              <w:rPr>
                                <w:i/>
                                <w:sz w:val="16"/>
                              </w:rPr>
                            </w:pPr>
                            <w:r w:rsidRPr="006C7348">
                              <w:rPr>
                                <w:i/>
                                <w:sz w:val="16"/>
                              </w:rPr>
                              <w:t>3&gt;</w:t>
                            </w:r>
                            <w:r w:rsidRPr="006C7348">
                              <w:rPr>
                                <w:i/>
                                <w:sz w:val="16"/>
                              </w:rPr>
                              <w:tab/>
                              <w:t>perform the actions as specified in clause 5.2.2.5;</w:t>
                            </w:r>
                          </w:p>
                          <w:p w14:paraId="0DF042A5" w14:textId="77777777" w:rsidR="00D1540F" w:rsidRPr="006C7348" w:rsidRDefault="00D1540F" w:rsidP="00E20D56">
                            <w:pPr>
                              <w:pStyle w:val="B2"/>
                              <w:ind w:leftChars="470" w:left="1271"/>
                              <w:rPr>
                                <w:i/>
                                <w:sz w:val="16"/>
                              </w:rPr>
                            </w:pPr>
                            <w:r w:rsidRPr="006C7348">
                              <w:rPr>
                                <w:i/>
                                <w:sz w:val="16"/>
                              </w:rPr>
                              <w:t>2&gt;</w:t>
                            </w:r>
                            <w:r w:rsidRPr="006C7348">
                              <w:rPr>
                                <w:i/>
                                <w:sz w:val="16"/>
                              </w:rPr>
                              <w:tab/>
                              <w:t>else:</w:t>
                            </w:r>
                          </w:p>
                          <w:p w14:paraId="55396BB9" w14:textId="77777777" w:rsidR="00D1540F" w:rsidRPr="006C7348" w:rsidRDefault="00D1540F" w:rsidP="00E20D56">
                            <w:pPr>
                              <w:pStyle w:val="B3"/>
                              <w:ind w:leftChars="605" w:left="1554"/>
                              <w:rPr>
                                <w:i/>
                                <w:sz w:val="16"/>
                              </w:rPr>
                            </w:pPr>
                            <w:r w:rsidRPr="006C7348">
                              <w:rPr>
                                <w:i/>
                                <w:sz w:val="16"/>
                              </w:rPr>
                              <w:t>3&gt;</w:t>
                            </w:r>
                            <w:r w:rsidRPr="006C7348">
                              <w:rPr>
                                <w:i/>
                                <w:sz w:val="16"/>
                              </w:rPr>
                              <w:tab/>
                              <w:t>perform the actions specified in clause 5.2.2.4.1.</w:t>
                            </w:r>
                          </w:p>
                          <w:p w14:paraId="16E68E1C" w14:textId="77777777" w:rsidR="00D1540F" w:rsidRPr="006C7348" w:rsidRDefault="00D1540F" w:rsidP="00E20D56">
                            <w:pPr>
                              <w:pStyle w:val="B1"/>
                              <w:ind w:leftChars="335" w:left="987"/>
                              <w:rPr>
                                <w:i/>
                                <w:sz w:val="16"/>
                              </w:rPr>
                            </w:pPr>
                            <w:r w:rsidRPr="006C7348">
                              <w:rPr>
                                <w:i/>
                                <w:sz w:val="16"/>
                              </w:rPr>
                              <w:t>1&gt;</w:t>
                            </w:r>
                            <w:r w:rsidRPr="006C7348">
                              <w:rPr>
                                <w:i/>
                                <w:sz w:val="16"/>
                              </w:rPr>
                              <w:tab/>
                            </w:r>
                            <w:r w:rsidRPr="006C7348">
                              <w:rPr>
                                <w:i/>
                                <w:sz w:val="16"/>
                                <w:highlight w:val="yellow"/>
                              </w:rPr>
                              <w:t xml:space="preserve">if the UE is in RRC_CONNECTED with an active BWP with common search space configured by searchSpaceSIB1 and </w:t>
                            </w:r>
                            <w:proofErr w:type="spellStart"/>
                            <w:r w:rsidRPr="006C7348">
                              <w:rPr>
                                <w:i/>
                                <w:sz w:val="16"/>
                                <w:highlight w:val="yellow"/>
                              </w:rPr>
                              <w:t>pagingSearchSpace</w:t>
                            </w:r>
                            <w:proofErr w:type="spellEnd"/>
                            <w:r w:rsidRPr="006C7348">
                              <w:rPr>
                                <w:i/>
                                <w:sz w:val="16"/>
                                <w:highlight w:val="yellow"/>
                              </w:rPr>
                              <w:t xml:space="preserve"> and has received an indication about change of system information;</w:t>
                            </w:r>
                            <w:r w:rsidRPr="006C7348">
                              <w:rPr>
                                <w:i/>
                                <w:sz w:val="16"/>
                              </w:rPr>
                              <w:t xml:space="preserve"> or</w:t>
                            </w:r>
                          </w:p>
                          <w:p w14:paraId="25E68790" w14:textId="77777777" w:rsidR="00D1540F" w:rsidRPr="00E20D56" w:rsidRDefault="00D1540F" w:rsidP="00E20D56">
                            <w:pPr>
                              <w:pStyle w:val="B1"/>
                              <w:ind w:leftChars="335" w:left="987"/>
                              <w:rPr>
                                <w:i/>
                                <w:sz w:val="16"/>
                              </w:rPr>
                            </w:pPr>
                            <w:r w:rsidRPr="006C7348">
                              <w:rPr>
                                <w:i/>
                                <w:sz w:val="16"/>
                              </w:rPr>
                              <w:t>1&gt;</w:t>
                            </w:r>
                            <w:r w:rsidRPr="006C7348">
                              <w:rPr>
                                <w:i/>
                                <w:sz w:val="16"/>
                              </w:rPr>
                              <w:tab/>
                              <w:t xml:space="preserve">if the UE is in RRC_CONNECTED with an active BWP with common search space configured by searchSpaceSIB1 and </w:t>
                            </w:r>
                            <w:proofErr w:type="spellStart"/>
                            <w:r w:rsidRPr="006C7348">
                              <w:rPr>
                                <w:i/>
                                <w:sz w:val="16"/>
                              </w:rPr>
                              <w:t>pagingSearchSpace</w:t>
                            </w:r>
                            <w:proofErr w:type="spellEnd"/>
                            <w:r w:rsidRPr="006C7348">
                              <w:rPr>
                                <w:i/>
                                <w:sz w:val="16"/>
                              </w:rPr>
                              <w:t xml:space="preserve"> and the UE has not stored a valid version of a SIB, in accordance with sub-clause 5.2.2.2.1, of one or several required SIB(s), in accordance with sub-clause 5.2.2.1, and, UE has not acquired SIB1 in current modification period or if requested by upper layers</w:t>
                            </w:r>
                            <w:r>
                              <w:rPr>
                                <w:i/>
                                <w:sz w:val="16"/>
                              </w:rPr>
                              <w:t xml:space="preserve">; or 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259D3D" id="_x0000_s1027" type="#_x0000_t202" style="position:absolute;left:0;text-align:left;margin-left:35.55pt;margin-top:22.75pt;width:404.8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">
                <v:textbox style="mso-fit-shape-to-text:t">
                  <w:txbxContent>
                    <w:p w14:paraId="72C8B72D" w14:textId="77777777" w:rsidR="00D1540F" w:rsidRPr="006C7348" w:rsidRDefault="00D1540F" w:rsidP="00E20D56">
                      <w:pPr>
                        <w:pStyle w:val="5"/>
                        <w:ind w:leftChars="200" w:left="420"/>
                        <w:rPr>
                          <w:rFonts w:eastAsia="MS Mincho"/>
                          <w:i/>
                          <w:sz w:val="16"/>
                        </w:rPr>
                      </w:pPr>
                      <w:r w:rsidRPr="006C7348">
                        <w:rPr>
                          <w:rFonts w:eastAsia="MS Mincho"/>
                          <w:i/>
                          <w:sz w:val="16"/>
                        </w:rPr>
                        <w:t>5.2.2.3.1</w:t>
                      </w:r>
                      <w:r w:rsidRPr="006C7348">
                        <w:rPr>
                          <w:rFonts w:eastAsia="MS Mincho"/>
                          <w:i/>
                          <w:sz w:val="16"/>
                        </w:rPr>
                        <w:tab/>
                        <w:t>Acquisition of MIB and SIB1</w:t>
                      </w:r>
                    </w:p>
                    <w:p w14:paraId="19283F79" w14:textId="77777777" w:rsidR="00D1540F" w:rsidRPr="006C7348" w:rsidRDefault="00D1540F" w:rsidP="00E20D56">
                      <w:pPr>
                        <w:ind w:leftChars="200" w:left="420"/>
                        <w:rPr>
                          <w:i/>
                          <w:sz w:val="15"/>
                        </w:rPr>
                      </w:pPr>
                      <w:r w:rsidRPr="006C7348">
                        <w:rPr>
                          <w:i/>
                          <w:sz w:val="15"/>
                        </w:rPr>
                        <w:t>The UE shall:</w:t>
                      </w:r>
                    </w:p>
                    <w:p w14:paraId="3817BDD4" w14:textId="77777777" w:rsidR="00D1540F" w:rsidRPr="006C7348" w:rsidRDefault="00D1540F" w:rsidP="00E20D56">
                      <w:pPr>
                        <w:pStyle w:val="B1"/>
                        <w:ind w:leftChars="335" w:left="987"/>
                        <w:rPr>
                          <w:i/>
                          <w:sz w:val="16"/>
                        </w:rPr>
                      </w:pPr>
                      <w:r w:rsidRPr="006C7348">
                        <w:rPr>
                          <w:i/>
                          <w:sz w:val="16"/>
                        </w:rPr>
                        <w:t>1&gt;</w:t>
                      </w:r>
                      <w:r w:rsidRPr="006C7348">
                        <w:rPr>
                          <w:i/>
                          <w:sz w:val="16"/>
                        </w:rPr>
                        <w:tab/>
                        <w:t>apply the specified BCCH configuration defined in 9.1.1.1;</w:t>
                      </w:r>
                    </w:p>
                    <w:p w14:paraId="01DA42B0" w14:textId="77777777" w:rsidR="00D1540F" w:rsidRPr="00E20D56" w:rsidRDefault="00D1540F" w:rsidP="00E20D56">
                      <w:pPr>
                        <w:pStyle w:val="B1"/>
                        <w:ind w:leftChars="335" w:left="987"/>
                        <w:rPr>
                          <w:i/>
                          <w:sz w:val="16"/>
                          <w:highlight w:val="yellow"/>
                        </w:rPr>
                      </w:pPr>
                      <w:r w:rsidRPr="00E20D56">
                        <w:rPr>
                          <w:i/>
                          <w:sz w:val="16"/>
                          <w:highlight w:val="yellow"/>
                        </w:rPr>
                        <w:t>1&gt;</w:t>
                      </w:r>
                      <w:r w:rsidRPr="00E20D56">
                        <w:rPr>
                          <w:i/>
                          <w:sz w:val="16"/>
                          <w:highlight w:val="yellow"/>
                        </w:rPr>
                        <w:tab/>
                        <w:t>if the UE is in RRC_IDLE or in RRC_INACTIVE; or</w:t>
                      </w:r>
                    </w:p>
                    <w:p w14:paraId="2D3D1728" w14:textId="77777777" w:rsidR="00D1540F" w:rsidRPr="006C7348" w:rsidRDefault="00D1540F" w:rsidP="00E20D56">
                      <w:pPr>
                        <w:pStyle w:val="B1"/>
                        <w:ind w:leftChars="335" w:left="987"/>
                        <w:rPr>
                          <w:i/>
                          <w:sz w:val="16"/>
                        </w:rPr>
                      </w:pPr>
                      <w:r w:rsidRPr="00E20D56">
                        <w:rPr>
                          <w:i/>
                          <w:sz w:val="16"/>
                        </w:rPr>
                        <w:t>1&gt;</w:t>
                      </w:r>
                      <w:r w:rsidRPr="00E20D56">
                        <w:rPr>
                          <w:rFonts w:eastAsia="MS Mincho"/>
                          <w:i/>
                          <w:sz w:val="16"/>
                        </w:rPr>
                        <w:tab/>
                      </w:r>
                      <w:r w:rsidRPr="00E20D56">
                        <w:rPr>
                          <w:i/>
                          <w:sz w:val="16"/>
                        </w:rPr>
                        <w:t>if the UE is in RRC_CONNECTED while T311 is running:</w:t>
                      </w:r>
                    </w:p>
                    <w:p w14:paraId="1BAE1C5F" w14:textId="77777777" w:rsidR="00D1540F" w:rsidRPr="006C7348" w:rsidRDefault="00D1540F" w:rsidP="00E20D56">
                      <w:pPr>
                        <w:pStyle w:val="B2"/>
                        <w:ind w:leftChars="470" w:left="1271"/>
                        <w:rPr>
                          <w:i/>
                          <w:sz w:val="16"/>
                        </w:rPr>
                      </w:pPr>
                      <w:r w:rsidRPr="006C7348">
                        <w:rPr>
                          <w:i/>
                          <w:sz w:val="16"/>
                        </w:rPr>
                        <w:t>2&gt;</w:t>
                      </w:r>
                      <w:r w:rsidRPr="006C7348">
                        <w:rPr>
                          <w:i/>
                          <w:sz w:val="16"/>
                        </w:rPr>
                        <w:tab/>
                        <w:t>acquire the MIB, which is scheduled as specified in TS 38.213 [13];</w:t>
                      </w:r>
                    </w:p>
                    <w:p w14:paraId="018333E5" w14:textId="77777777" w:rsidR="00D1540F" w:rsidRPr="006C7348" w:rsidRDefault="00D1540F" w:rsidP="00E20D56">
                      <w:pPr>
                        <w:pStyle w:val="B2"/>
                        <w:ind w:leftChars="470" w:left="1271"/>
                        <w:rPr>
                          <w:i/>
                          <w:sz w:val="16"/>
                        </w:rPr>
                      </w:pPr>
                      <w:r w:rsidRPr="006C7348">
                        <w:rPr>
                          <w:i/>
                          <w:sz w:val="16"/>
                        </w:rPr>
                        <w:t>2&gt;</w:t>
                      </w:r>
                      <w:r w:rsidRPr="006C7348">
                        <w:rPr>
                          <w:i/>
                          <w:sz w:val="16"/>
                        </w:rPr>
                        <w:tab/>
                        <w:t>if the UE is unable to acquire the MIB;</w:t>
                      </w:r>
                    </w:p>
                    <w:p w14:paraId="216A8154" w14:textId="77777777" w:rsidR="00D1540F" w:rsidRPr="006C7348" w:rsidRDefault="00D1540F" w:rsidP="00E20D56">
                      <w:pPr>
                        <w:pStyle w:val="B3"/>
                        <w:ind w:leftChars="605" w:left="1554"/>
                        <w:rPr>
                          <w:i/>
                          <w:sz w:val="16"/>
                        </w:rPr>
                      </w:pPr>
                      <w:r w:rsidRPr="006C7348">
                        <w:rPr>
                          <w:i/>
                          <w:sz w:val="16"/>
                        </w:rPr>
                        <w:t>3&gt;</w:t>
                      </w:r>
                      <w:r w:rsidRPr="006C7348">
                        <w:rPr>
                          <w:i/>
                          <w:sz w:val="16"/>
                        </w:rPr>
                        <w:tab/>
                        <w:t>perform the actions as specified in clause 5.2.2.5;</w:t>
                      </w:r>
                    </w:p>
                    <w:p w14:paraId="0DF042A5" w14:textId="77777777" w:rsidR="00D1540F" w:rsidRPr="006C7348" w:rsidRDefault="00D1540F" w:rsidP="00E20D56">
                      <w:pPr>
                        <w:pStyle w:val="B2"/>
                        <w:ind w:leftChars="470" w:left="1271"/>
                        <w:rPr>
                          <w:i/>
                          <w:sz w:val="16"/>
                        </w:rPr>
                      </w:pPr>
                      <w:r w:rsidRPr="006C7348">
                        <w:rPr>
                          <w:i/>
                          <w:sz w:val="16"/>
                        </w:rPr>
                        <w:t>2&gt;</w:t>
                      </w:r>
                      <w:r w:rsidRPr="006C7348">
                        <w:rPr>
                          <w:i/>
                          <w:sz w:val="16"/>
                        </w:rPr>
                        <w:tab/>
                        <w:t>else:</w:t>
                      </w:r>
                    </w:p>
                    <w:p w14:paraId="55396BB9" w14:textId="77777777" w:rsidR="00D1540F" w:rsidRPr="006C7348" w:rsidRDefault="00D1540F" w:rsidP="00E20D56">
                      <w:pPr>
                        <w:pStyle w:val="B3"/>
                        <w:ind w:leftChars="605" w:left="1554"/>
                        <w:rPr>
                          <w:i/>
                          <w:sz w:val="16"/>
                        </w:rPr>
                      </w:pPr>
                      <w:r w:rsidRPr="006C7348">
                        <w:rPr>
                          <w:i/>
                          <w:sz w:val="16"/>
                        </w:rPr>
                        <w:t>3&gt;</w:t>
                      </w:r>
                      <w:r w:rsidRPr="006C7348">
                        <w:rPr>
                          <w:i/>
                          <w:sz w:val="16"/>
                        </w:rPr>
                        <w:tab/>
                        <w:t>perform the actions specified in clause 5.2.2.4.1.</w:t>
                      </w:r>
                    </w:p>
                    <w:p w14:paraId="16E68E1C" w14:textId="77777777" w:rsidR="00D1540F" w:rsidRPr="006C7348" w:rsidRDefault="00D1540F" w:rsidP="00E20D56">
                      <w:pPr>
                        <w:pStyle w:val="B1"/>
                        <w:ind w:leftChars="335" w:left="987"/>
                        <w:rPr>
                          <w:i/>
                          <w:sz w:val="16"/>
                        </w:rPr>
                      </w:pPr>
                      <w:r w:rsidRPr="006C7348">
                        <w:rPr>
                          <w:i/>
                          <w:sz w:val="16"/>
                        </w:rPr>
                        <w:t>1&gt;</w:t>
                      </w:r>
                      <w:r w:rsidRPr="006C7348">
                        <w:rPr>
                          <w:i/>
                          <w:sz w:val="16"/>
                        </w:rPr>
                        <w:tab/>
                      </w:r>
                      <w:r w:rsidRPr="006C7348">
                        <w:rPr>
                          <w:i/>
                          <w:sz w:val="16"/>
                          <w:highlight w:val="yellow"/>
                        </w:rPr>
                        <w:t xml:space="preserve">if the UE is in RRC_CONNECTED with an active BWP with common search space configured by searchSpaceSIB1 and </w:t>
                      </w:r>
                      <w:proofErr w:type="spellStart"/>
                      <w:r w:rsidRPr="006C7348">
                        <w:rPr>
                          <w:i/>
                          <w:sz w:val="16"/>
                          <w:highlight w:val="yellow"/>
                        </w:rPr>
                        <w:t>pagingSearchSpace</w:t>
                      </w:r>
                      <w:proofErr w:type="spellEnd"/>
                      <w:r w:rsidRPr="006C7348">
                        <w:rPr>
                          <w:i/>
                          <w:sz w:val="16"/>
                          <w:highlight w:val="yellow"/>
                        </w:rPr>
                        <w:t xml:space="preserve"> and has received an indication about change of system information;</w:t>
                      </w:r>
                      <w:r w:rsidRPr="006C7348">
                        <w:rPr>
                          <w:i/>
                          <w:sz w:val="16"/>
                        </w:rPr>
                        <w:t xml:space="preserve"> or</w:t>
                      </w:r>
                    </w:p>
                    <w:p w14:paraId="25E68790" w14:textId="77777777" w:rsidR="00D1540F" w:rsidRPr="00E20D56" w:rsidRDefault="00D1540F" w:rsidP="00E20D56">
                      <w:pPr>
                        <w:pStyle w:val="B1"/>
                        <w:ind w:leftChars="335" w:left="987"/>
                        <w:rPr>
                          <w:i/>
                          <w:sz w:val="16"/>
                        </w:rPr>
                      </w:pPr>
                      <w:r w:rsidRPr="006C7348">
                        <w:rPr>
                          <w:i/>
                          <w:sz w:val="16"/>
                        </w:rPr>
                        <w:t>1&gt;</w:t>
                      </w:r>
                      <w:r w:rsidRPr="006C7348">
                        <w:rPr>
                          <w:i/>
                          <w:sz w:val="16"/>
                        </w:rPr>
                        <w:tab/>
                        <w:t xml:space="preserve">if the UE is in RRC_CONNECTED with an active BWP with common search space configured by searchSpaceSIB1 and </w:t>
                      </w:r>
                      <w:proofErr w:type="spellStart"/>
                      <w:r w:rsidRPr="006C7348">
                        <w:rPr>
                          <w:i/>
                          <w:sz w:val="16"/>
                        </w:rPr>
                        <w:t>pagingSearchSpace</w:t>
                      </w:r>
                      <w:proofErr w:type="spellEnd"/>
                      <w:r w:rsidRPr="006C7348">
                        <w:rPr>
                          <w:i/>
                          <w:sz w:val="16"/>
                        </w:rPr>
                        <w:t xml:space="preserve"> and the UE has not stored a valid version of a SIB, in accordance with sub-clause 5.2.2.2.1, of one or several required SIB(s), in accordance with sub-clause 5.2.2.1, and, UE has not acquired SIB1 in current modification period or if requested by upper layers</w:t>
                      </w:r>
                      <w:r>
                        <w:rPr>
                          <w:i/>
                          <w:sz w:val="16"/>
                        </w:rPr>
                        <w:t xml:space="preserve">; or </w:t>
                      </w:r>
                      <w:r>
                        <w:t xml:space="preserve">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bookmarkEnd w:id="5"/>
    <w:bookmarkEnd w:id="6"/>
    <w:bookmarkEnd w:id="7"/>
    <w:p w14:paraId="59E72914" w14:textId="77777777" w:rsidR="006C7348" w:rsidRDefault="006C7348" w:rsidP="00AF4608">
      <w:pPr>
        <w:spacing w:after="240"/>
      </w:pPr>
    </w:p>
    <w:p w14:paraId="141FCA65" w14:textId="554D701D" w:rsidR="00E43881" w:rsidRPr="006C7348" w:rsidRDefault="00E43881" w:rsidP="00AF4608">
      <w:pPr>
        <w:spacing w:after="240"/>
      </w:pPr>
      <w:r>
        <w:t xml:space="preserve">The UE can decide whether Paging/SI can be received by common search space in an active BWP by this configuration. We think the similar mechanism can be re-used for MCCH/MTCH reception to unify the search space configuration for UEs in all RRC states, i.e. the search space configuration </w:t>
      </w:r>
      <w:r w:rsidR="00050A5D">
        <w:t xml:space="preserve">for MBS broadcast should be included in </w:t>
      </w:r>
      <w:r w:rsidRPr="00E20D56">
        <w:rPr>
          <w:i/>
          <w:lang w:val="en-GB"/>
        </w:rPr>
        <w:t>PDCC</w:t>
      </w:r>
      <w:r w:rsidR="00050A5D">
        <w:rPr>
          <w:i/>
          <w:lang w:val="en-GB"/>
        </w:rPr>
        <w:t>H</w:t>
      </w:r>
      <w:r w:rsidRPr="00E20D56">
        <w:rPr>
          <w:i/>
          <w:lang w:val="en-GB"/>
        </w:rPr>
        <w:t>-</w:t>
      </w:r>
      <w:proofErr w:type="spellStart"/>
      <w:r w:rsidRPr="00E20D56">
        <w:rPr>
          <w:i/>
          <w:lang w:val="en-GB"/>
        </w:rPr>
        <w:t>ConfigCommon</w:t>
      </w:r>
      <w:proofErr w:type="spellEnd"/>
      <w:r>
        <w:rPr>
          <w:lang w:val="en-GB"/>
        </w:rPr>
        <w:t xml:space="preserve"> </w:t>
      </w:r>
      <w:r>
        <w:t xml:space="preserve">rather than in </w:t>
      </w:r>
      <w:proofErr w:type="spellStart"/>
      <w:r>
        <w:t>SIBx</w:t>
      </w:r>
      <w:proofErr w:type="spellEnd"/>
      <w:r>
        <w:t xml:space="preserve"> and MCCH as shown in the update of the running CR</w:t>
      </w:r>
      <w:r w:rsidR="00050A5D">
        <w:t xml:space="preserve"> </w:t>
      </w:r>
      <w:r>
        <w:t>[</w:t>
      </w:r>
      <w:r w:rsidR="006C009C">
        <w:t>3</w:t>
      </w:r>
      <w:r>
        <w:t>]</w:t>
      </w:r>
      <w:r w:rsidR="00050A5D">
        <w:t>.</w:t>
      </w:r>
    </w:p>
    <w:p w14:paraId="22A44E46" w14:textId="33EA318E" w:rsidR="00E43881" w:rsidRPr="00AF4608" w:rsidRDefault="00E43881" w:rsidP="00E43881">
      <w:pPr>
        <w:spacing w:after="240"/>
        <w:rPr>
          <w:b/>
        </w:rPr>
      </w:pPr>
      <w:r>
        <w:rPr>
          <w:b/>
        </w:rPr>
        <w:t>Proposal</w:t>
      </w:r>
      <w:r w:rsidRPr="000A3F66">
        <w:rPr>
          <w:b/>
        </w:rPr>
        <w:t xml:space="preserve"> 1: </w:t>
      </w:r>
      <w:r w:rsidR="0083177D">
        <w:rPr>
          <w:rFonts w:hint="eastAsia"/>
          <w:b/>
        </w:rPr>
        <w:t>S</w:t>
      </w:r>
      <w:r w:rsidRPr="00AA3969">
        <w:rPr>
          <w:b/>
        </w:rPr>
        <w:t>imilar</w:t>
      </w:r>
      <w:r w:rsidR="00050A5D">
        <w:rPr>
          <w:b/>
        </w:rPr>
        <w:t>ly</w:t>
      </w:r>
      <w:r w:rsidRPr="00AA3969">
        <w:rPr>
          <w:b/>
        </w:rPr>
        <w:t xml:space="preserve"> as search space configuration for Paging/SI, include the search space configuration for MCCH/MTCH in </w:t>
      </w:r>
      <w:r w:rsidRPr="00813E7A">
        <w:rPr>
          <w:b/>
          <w:i/>
        </w:rPr>
        <w:t>PDCC</w:t>
      </w:r>
      <w:r w:rsidR="00050A5D">
        <w:rPr>
          <w:b/>
          <w:i/>
        </w:rPr>
        <w:t>H</w:t>
      </w:r>
      <w:r w:rsidRPr="00813E7A">
        <w:rPr>
          <w:b/>
          <w:i/>
        </w:rPr>
        <w:t>-</w:t>
      </w:r>
      <w:proofErr w:type="spellStart"/>
      <w:r w:rsidRPr="00813E7A">
        <w:rPr>
          <w:b/>
          <w:i/>
        </w:rPr>
        <w:t>ConfigCommon</w:t>
      </w:r>
      <w:proofErr w:type="spellEnd"/>
      <w:r w:rsidRPr="00AA3969">
        <w:rPr>
          <w:b/>
        </w:rPr>
        <w:t xml:space="preserve"> to unify the search space configuration for UEs in all RRC states</w:t>
      </w:r>
      <w:r w:rsidRPr="000A3F66">
        <w:rPr>
          <w:b/>
        </w:rPr>
        <w:t xml:space="preserve">. </w:t>
      </w:r>
    </w:p>
    <w:p w14:paraId="145B9525" w14:textId="77777777" w:rsidR="008D45AF" w:rsidRPr="00A6509D" w:rsidRDefault="008D45AF" w:rsidP="008D45AF">
      <w:pPr>
        <w:pStyle w:val="Title"/>
        <w:numPr>
          <w:ilvl w:val="1"/>
          <w:numId w:val="15"/>
        </w:numPr>
        <w:rPr>
          <w:lang w:val="en-GB"/>
        </w:rPr>
      </w:pPr>
      <w:r>
        <w:rPr>
          <w:lang w:val="en-GB"/>
        </w:rPr>
        <w:t>PDSCH parameters for</w:t>
      </w:r>
      <w:r w:rsidRPr="00E43881">
        <w:rPr>
          <w:lang w:val="en-GB"/>
        </w:rPr>
        <w:t xml:space="preserve"> MTCH</w:t>
      </w:r>
      <w:r>
        <w:rPr>
          <w:lang w:val="en-GB"/>
        </w:rPr>
        <w:t xml:space="preserve"> for broadcast</w:t>
      </w:r>
    </w:p>
    <w:p w14:paraId="18756B62" w14:textId="1189A825" w:rsidR="00D839DE" w:rsidRDefault="00D839DE" w:rsidP="00AF4608">
      <w:pPr>
        <w:spacing w:after="240"/>
        <w:rPr>
          <w:lang w:val="en-GB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BDAE532" wp14:editId="7CE88E92">
                <wp:simplePos x="0" y="0"/>
                <wp:positionH relativeFrom="margin">
                  <wp:align>center</wp:align>
                </wp:positionH>
                <wp:positionV relativeFrom="paragraph">
                  <wp:posOffset>873887</wp:posOffset>
                </wp:positionV>
                <wp:extent cx="5502910" cy="1404620"/>
                <wp:effectExtent l="0" t="0" r="21590" b="23495"/>
                <wp:wrapTopAndBottom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29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AAF4D3" w14:textId="77777777" w:rsidR="00D1540F" w:rsidRDefault="00D1540F" w:rsidP="00D839DE">
                            <w:pPr>
                              <w:pStyle w:val="PL"/>
                              <w:shd w:val="clear" w:color="auto" w:fill="E6E6E6"/>
                              <w:tabs>
                                <w:tab w:val="clear" w:pos="4608"/>
                              </w:tabs>
                            </w:pPr>
                            <w:r>
                              <w:t>PDSCH-ConfigBroadcast</w:t>
                            </w:r>
                            <w:r w:rsidRPr="0085202C">
                              <w:t>-</w:t>
                            </w:r>
                            <w:proofErr w:type="gramStart"/>
                            <w:r w:rsidRPr="0085202C">
                              <w:t>r17</w:t>
                            </w:r>
                            <w:r>
                              <w:t xml:space="preserve"> :</w:t>
                            </w:r>
                            <w:proofErr w:type="gramEnd"/>
                            <w:r>
                              <w:t xml:space="preserve">:=  </w:t>
                            </w:r>
                            <w:r>
                              <w:rPr>
                                <w:color w:val="993366"/>
                              </w:rPr>
                              <w:t>SEQUENCE</w:t>
                            </w:r>
                            <w:r>
                              <w:t xml:space="preserve"> {</w:t>
                            </w:r>
                          </w:p>
                          <w:p w14:paraId="627F2615" w14:textId="77777777" w:rsidR="00D1540F" w:rsidRDefault="00D1540F" w:rsidP="00D839DE">
                            <w:pPr>
                              <w:pStyle w:val="PL"/>
                              <w:shd w:val="clear" w:color="auto" w:fill="E6E6E6"/>
                            </w:pPr>
                            <w:r>
                              <w:t xml:space="preserve">    </w:t>
                            </w:r>
                            <w:proofErr w:type="gramStart"/>
                            <w:r>
                              <w:t>dataScramblingIdentityPDSCH-r17</w:t>
                            </w:r>
                            <w:proofErr w:type="gramEnd"/>
                            <w:r>
                              <w:t xml:space="preserve">        INTEGER (0..1023)                                                   OPTIONAL,   -- Need S</w:t>
                            </w:r>
                          </w:p>
                          <w:p w14:paraId="42E4CEE4" w14:textId="77777777" w:rsidR="00D1540F" w:rsidRDefault="00D1540F" w:rsidP="00D839DE">
                            <w:pPr>
                              <w:pStyle w:val="PL"/>
                              <w:shd w:val="clear" w:color="auto" w:fill="E6E6E6"/>
                              <w:ind w:firstLineChars="250" w:firstLine="400"/>
                            </w:pPr>
                            <w:proofErr w:type="gramStart"/>
                            <w:r w:rsidRPr="006F115B">
                              <w:t>pd</w:t>
                            </w:r>
                            <w:r>
                              <w:t>sch-TimeDomainAllocationList-r17</w:t>
                            </w:r>
                            <w:proofErr w:type="gramEnd"/>
                            <w:r w:rsidRPr="006F115B">
                              <w:t xml:space="preserve">     PDSCH-TimeDomainResourceAllocationList-r16</w:t>
                            </w:r>
                            <w:r w:rsidRPr="00521DAF">
                              <w:t xml:space="preserve"> </w:t>
                            </w:r>
                            <w:r>
                              <w:t xml:space="preserve">                         OPTIONAL,   -- Need S,</w:t>
                            </w:r>
                          </w:p>
                          <w:p w14:paraId="5EE1E3CF" w14:textId="77777777" w:rsidR="00D1540F" w:rsidRDefault="00D1540F" w:rsidP="00D839DE">
                            <w:pPr>
                              <w:pStyle w:val="PL"/>
                              <w:shd w:val="clear" w:color="auto" w:fill="E6E6E6"/>
                            </w:pPr>
                            <w:r>
                              <w:t xml:space="preserve">    </w:t>
                            </w:r>
                            <w:proofErr w:type="gramStart"/>
                            <w:r>
                              <w:t>rateMatchPatternToAddModList-r17</w:t>
                            </w:r>
                            <w:proofErr w:type="gramEnd"/>
                            <w:r>
                              <w:t xml:space="preserve">       SEQUENCE (SIZE (1..maxNrofRateMatchPatterns)) OF </w:t>
                            </w:r>
                            <w:proofErr w:type="spellStart"/>
                            <w:r>
                              <w:t>RateMatchPattern</w:t>
                            </w:r>
                            <w:proofErr w:type="spellEnd"/>
                            <w:r>
                              <w:t xml:space="preserve">   OPTIONAL,   -- Need R</w:t>
                            </w:r>
                          </w:p>
                          <w:p w14:paraId="1AED5405" w14:textId="77777777" w:rsidR="00D1540F" w:rsidRDefault="00D1540F" w:rsidP="00D839DE">
                            <w:pPr>
                              <w:pStyle w:val="PL"/>
                              <w:shd w:val="clear" w:color="auto" w:fill="E6E6E6"/>
                            </w:pPr>
                            <w:r>
                              <w:t xml:space="preserve">    </w:t>
                            </w:r>
                            <w:proofErr w:type="gramStart"/>
                            <w:r>
                              <w:t>mcs-Table-r17</w:t>
                            </w:r>
                            <w:proofErr w:type="gramEnd"/>
                            <w:r>
                              <w:t xml:space="preserve">                          ENUMERATED {qam256, qam64LowSE}                                     OPTIONAL,   -- Need S</w:t>
                            </w:r>
                          </w:p>
                          <w:p w14:paraId="1DBCF2CD" w14:textId="77777777" w:rsidR="00D1540F" w:rsidRPr="00D035E1" w:rsidRDefault="00D1540F" w:rsidP="00853D54">
                            <w:pPr>
                              <w:pStyle w:val="PL"/>
                              <w:shd w:val="clear" w:color="auto" w:fill="E6E6E6"/>
                              <w:tabs>
                                <w:tab w:val="clear" w:pos="4608"/>
                              </w:tabs>
                              <w:ind w:firstLineChars="200" w:firstLine="320"/>
                            </w:pPr>
                            <w:proofErr w:type="gramStart"/>
                            <w:r w:rsidRPr="00D035E1">
                              <w:t>xOverhead</w:t>
                            </w:r>
                            <w:r>
                              <w:t>-r17</w:t>
                            </w:r>
                            <w:proofErr w:type="gramEnd"/>
                            <w:r w:rsidRPr="00D035E1">
                              <w:t xml:space="preserve">                          ENUMERATED { xOh6, xOh12, xOh18 }                              </w:t>
                            </w:r>
                            <w:r>
                              <w:t xml:space="preserve">     OPTIONAL </w:t>
                            </w:r>
                            <w:r w:rsidRPr="00D035E1">
                              <w:t xml:space="preserve">   -- Need S</w:t>
                            </w:r>
                          </w:p>
                          <w:p w14:paraId="74BB51AD" w14:textId="77777777" w:rsidR="00D1540F" w:rsidRPr="009264B8" w:rsidRDefault="00D1540F" w:rsidP="00853D54">
                            <w:pPr>
                              <w:pStyle w:val="PL"/>
                              <w:shd w:val="clear" w:color="auto" w:fill="E6E6E6"/>
                            </w:pPr>
                            <w: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BDAE532" id="_x0000_s1028" type="#_x0000_t202" style="position:absolute;left:0;text-align:left;margin-left:0;margin-top:68.8pt;width:433.3pt;height:110.6pt;z-index:251663360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">
                <v:textbox style="mso-fit-shape-to-text:t">
                  <w:txbxContent>
                    <w:p w14:paraId="3DAAF4D3" w14:textId="77777777" w:rsidR="00D1540F" w:rsidRDefault="00D1540F" w:rsidP="00D839DE">
                      <w:pPr>
                        <w:pStyle w:val="PL"/>
                        <w:shd w:val="clear" w:color="auto" w:fill="E6E6E6"/>
                        <w:tabs>
                          <w:tab w:val="clear" w:pos="4608"/>
                        </w:tabs>
                      </w:pPr>
                      <w:r>
                        <w:t>PDSCH-ConfigBroadcast</w:t>
                      </w:r>
                      <w:r w:rsidRPr="0085202C">
                        <w:t>-</w:t>
                      </w:r>
                      <w:proofErr w:type="gramStart"/>
                      <w:r w:rsidRPr="0085202C">
                        <w:t>r17</w:t>
                      </w:r>
                      <w:r>
                        <w:t xml:space="preserve"> :</w:t>
                      </w:r>
                      <w:proofErr w:type="gramEnd"/>
                      <w:r>
                        <w:t xml:space="preserve">:=  </w:t>
                      </w:r>
                      <w:r>
                        <w:rPr>
                          <w:color w:val="993366"/>
                        </w:rPr>
                        <w:t>SEQUENCE</w:t>
                      </w:r>
                      <w:r>
                        <w:t xml:space="preserve"> {</w:t>
                      </w:r>
                    </w:p>
                    <w:p w14:paraId="627F2615" w14:textId="77777777" w:rsidR="00D1540F" w:rsidRDefault="00D1540F" w:rsidP="00D839DE">
                      <w:pPr>
                        <w:pStyle w:val="PL"/>
                        <w:shd w:val="clear" w:color="auto" w:fill="E6E6E6"/>
                      </w:pPr>
                      <w:r>
                        <w:t xml:space="preserve">    </w:t>
                      </w:r>
                      <w:proofErr w:type="gramStart"/>
                      <w:r>
                        <w:t>dataScramblingIdentityPDSCH-r17</w:t>
                      </w:r>
                      <w:proofErr w:type="gramEnd"/>
                      <w:r>
                        <w:t xml:space="preserve">        INTEGER (0..1023)</w:t>
                      </w:r>
                      <w:r>
                        <w:rPr>
                          <w:rStyle w:val="af3"/>
                          <w:rFonts w:ascii="Times New Roman" w:hAnsi="Times New Roman"/>
                        </w:rPr>
                        <w:annotationRef/>
                      </w:r>
                      <w:r>
                        <w:t xml:space="preserve">                                                   OPTIONAL,   -- Need S</w:t>
                      </w:r>
                    </w:p>
                    <w:p w14:paraId="42E4CEE4" w14:textId="77777777" w:rsidR="00D1540F" w:rsidRDefault="00D1540F" w:rsidP="00D839DE">
                      <w:pPr>
                        <w:pStyle w:val="PL"/>
                        <w:shd w:val="clear" w:color="auto" w:fill="E6E6E6"/>
                        <w:ind w:firstLineChars="250" w:firstLine="400"/>
                      </w:pPr>
                      <w:proofErr w:type="gramStart"/>
                      <w:r w:rsidRPr="006F115B">
                        <w:t>pd</w:t>
                      </w:r>
                      <w:r>
                        <w:t>sch-TimeDomainAllocationList-r17</w:t>
                      </w:r>
                      <w:proofErr w:type="gramEnd"/>
                      <w:r w:rsidRPr="006F115B">
                        <w:t xml:space="preserve">     PDSCH-TimeDomainResourceAllocationList-r16</w:t>
                      </w:r>
                      <w:r>
                        <w:rPr>
                          <w:rStyle w:val="af3"/>
                          <w:rFonts w:ascii="Times New Roman" w:hAnsi="Times New Roman"/>
                        </w:rPr>
                        <w:annotationRef/>
                      </w:r>
                      <w:r>
                        <w:rPr>
                          <w:rStyle w:val="af3"/>
                          <w:rFonts w:ascii="Times New Roman" w:hAnsi="Times New Roman"/>
                        </w:rPr>
                        <w:annotationRef/>
                      </w:r>
                      <w:r>
                        <w:rPr>
                          <w:rStyle w:val="af3"/>
                          <w:rFonts w:ascii="Times New Roman" w:hAnsi="Times New Roman"/>
                        </w:rPr>
                        <w:annotationRef/>
                      </w:r>
                      <w:r>
                        <w:rPr>
                          <w:rStyle w:val="af3"/>
                          <w:rFonts w:ascii="Times New Roman" w:hAnsi="Times New Roman"/>
                        </w:rPr>
                        <w:annotationRef/>
                      </w:r>
                      <w:r w:rsidRPr="00521DAF">
                        <w:t xml:space="preserve"> </w:t>
                      </w:r>
                      <w:r>
                        <w:t xml:space="preserve">                         OPTIONAL,   -- Need S,</w:t>
                      </w:r>
                    </w:p>
                    <w:p w14:paraId="5EE1E3CF" w14:textId="77777777" w:rsidR="00D1540F" w:rsidRDefault="00D1540F" w:rsidP="00D839DE">
                      <w:pPr>
                        <w:pStyle w:val="PL"/>
                        <w:shd w:val="clear" w:color="auto" w:fill="E6E6E6"/>
                      </w:pPr>
                      <w:r>
                        <w:t xml:space="preserve">    </w:t>
                      </w:r>
                      <w:proofErr w:type="gramStart"/>
                      <w:r>
                        <w:t>rateMatchPatternToAddModList-r17</w:t>
                      </w:r>
                      <w:proofErr w:type="gramEnd"/>
                      <w:r>
                        <w:t xml:space="preserve">       SEQUENCE (SIZE (1..maxNrofRateMatchPatterns)) OF </w:t>
                      </w:r>
                      <w:proofErr w:type="spellStart"/>
                      <w:r>
                        <w:t>RateMatchPattern</w:t>
                      </w:r>
                      <w:proofErr w:type="spellEnd"/>
                      <w:r>
                        <w:t xml:space="preserve">   OPTIONAL,   -- Need R</w:t>
                      </w:r>
                    </w:p>
                    <w:p w14:paraId="1AED5405" w14:textId="77777777" w:rsidR="00D1540F" w:rsidRDefault="00D1540F" w:rsidP="00D839DE">
                      <w:pPr>
                        <w:pStyle w:val="PL"/>
                        <w:shd w:val="clear" w:color="auto" w:fill="E6E6E6"/>
                      </w:pPr>
                      <w:r>
                        <w:t xml:space="preserve">    </w:t>
                      </w:r>
                      <w:proofErr w:type="gramStart"/>
                      <w:r>
                        <w:t>mcs-Table-r17</w:t>
                      </w:r>
                      <w:proofErr w:type="gramEnd"/>
                      <w:r>
                        <w:t xml:space="preserve">                          ENUMERATED {qam256, qam64LowSE}                                     OPTIONAL,   -- Need S</w:t>
                      </w:r>
                      <w:r>
                        <w:rPr>
                          <w:rStyle w:val="af3"/>
                          <w:rFonts w:ascii="Times New Roman" w:hAnsi="Times New Roman"/>
                        </w:rPr>
                        <w:annotationRef/>
                      </w:r>
                    </w:p>
                    <w:p w14:paraId="1DBCF2CD" w14:textId="77777777" w:rsidR="00D1540F" w:rsidRPr="00D035E1" w:rsidRDefault="00D1540F" w:rsidP="00853D54">
                      <w:pPr>
                        <w:pStyle w:val="PL"/>
                        <w:shd w:val="clear" w:color="auto" w:fill="E6E6E6"/>
                        <w:tabs>
                          <w:tab w:val="clear" w:pos="4608"/>
                        </w:tabs>
                        <w:ind w:firstLineChars="200" w:firstLine="320"/>
                      </w:pPr>
                      <w:proofErr w:type="gramStart"/>
                      <w:r w:rsidRPr="00D035E1">
                        <w:t>xOverhead</w:t>
                      </w:r>
                      <w:r>
                        <w:t>-r17</w:t>
                      </w:r>
                      <w:proofErr w:type="gramEnd"/>
                      <w:r w:rsidRPr="00D035E1">
                        <w:t xml:space="preserve">                          ENUMERATED { xOh6, xOh12, xOh18 }                              </w:t>
                      </w:r>
                      <w:r>
                        <w:t xml:space="preserve">     OPTIONAL </w:t>
                      </w:r>
                      <w:r w:rsidRPr="00D035E1">
                        <w:t xml:space="preserve">   -- Need S</w:t>
                      </w:r>
                    </w:p>
                    <w:p w14:paraId="74BB51AD" w14:textId="77777777" w:rsidR="00D1540F" w:rsidRPr="009264B8" w:rsidRDefault="00D1540F" w:rsidP="00853D54">
                      <w:pPr>
                        <w:pStyle w:val="PL"/>
                        <w:shd w:val="clear" w:color="auto" w:fill="E6E6E6"/>
                      </w:pPr>
                      <w:r>
                        <w:t>}</w:t>
                      </w:r>
                      <w:r>
                        <w:rPr>
                          <w:rStyle w:val="af3"/>
                          <w:rFonts w:ascii="Times New Roman" w:hAnsi="Times New Roman"/>
                        </w:rPr>
                        <w:annotationRef/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lang w:val="en-GB"/>
        </w:rPr>
        <w:t>In the current LS from RAN1, there is only one RRC parameter (</w:t>
      </w:r>
      <w:proofErr w:type="spellStart"/>
      <w:r w:rsidRPr="00D839DE">
        <w:rPr>
          <w:i/>
          <w:lang w:val="en-GB"/>
        </w:rPr>
        <w:t>pdsch</w:t>
      </w:r>
      <w:proofErr w:type="spellEnd"/>
      <w:r w:rsidRPr="00D839DE">
        <w:rPr>
          <w:i/>
          <w:lang w:val="en-GB"/>
        </w:rPr>
        <w:t>-</w:t>
      </w:r>
      <w:proofErr w:type="spellStart"/>
      <w:r w:rsidRPr="00D839DE">
        <w:rPr>
          <w:i/>
          <w:lang w:val="en-GB"/>
        </w:rPr>
        <w:t>AggregationFactor</w:t>
      </w:r>
      <w:proofErr w:type="spellEnd"/>
      <w:r w:rsidRPr="00D839DE">
        <w:rPr>
          <w:i/>
          <w:lang w:val="en-GB"/>
        </w:rPr>
        <w:t>-MTCH</w:t>
      </w:r>
      <w:r>
        <w:rPr>
          <w:lang w:val="en-GB"/>
        </w:rPr>
        <w:t xml:space="preserve">) for PDSCH configuration. However, there are </w:t>
      </w:r>
      <w:r w:rsidR="00AA3969">
        <w:rPr>
          <w:lang w:val="en-GB"/>
        </w:rPr>
        <w:t>some</w:t>
      </w:r>
      <w:r>
        <w:rPr>
          <w:lang w:val="en-GB"/>
        </w:rPr>
        <w:t xml:space="preserve"> parameters which were agreed in RAN1 but not reflected in the LS based on the</w:t>
      </w:r>
      <w:r w:rsidR="00050A5D">
        <w:rPr>
          <w:lang w:val="en-GB"/>
        </w:rPr>
        <w:t xml:space="preserve"> check of RAN1 agreements. T</w:t>
      </w:r>
      <w:r>
        <w:rPr>
          <w:lang w:val="en-GB"/>
        </w:rPr>
        <w:t>able</w:t>
      </w:r>
      <w:r w:rsidR="00050A5D">
        <w:rPr>
          <w:lang w:val="en-GB"/>
        </w:rPr>
        <w:t xml:space="preserve"> </w:t>
      </w:r>
      <w:r>
        <w:rPr>
          <w:lang w:val="en-GB"/>
        </w:rPr>
        <w:t xml:space="preserve">1 in </w:t>
      </w:r>
      <w:r w:rsidR="00050A5D">
        <w:rPr>
          <w:lang w:val="en-GB"/>
        </w:rPr>
        <w:t xml:space="preserve">the </w:t>
      </w:r>
      <w:r>
        <w:rPr>
          <w:lang w:val="en-GB"/>
        </w:rPr>
        <w:t>Annex is a check list of the PDSCH parameters and cor</w:t>
      </w:r>
      <w:r w:rsidR="00050A5D">
        <w:rPr>
          <w:lang w:val="en-GB"/>
        </w:rPr>
        <w:t>responding agreements in RAN1.</w:t>
      </w:r>
      <w:r>
        <w:rPr>
          <w:lang w:val="en-GB"/>
        </w:rPr>
        <w:t xml:space="preserve"> </w:t>
      </w:r>
      <w:r w:rsidR="00050A5D">
        <w:rPr>
          <w:lang w:val="en-GB"/>
        </w:rPr>
        <w:t>B</w:t>
      </w:r>
      <w:r>
        <w:rPr>
          <w:lang w:val="en-GB"/>
        </w:rPr>
        <w:t>ased on this summary, we propose to add more PDSCH parameters as list</w:t>
      </w:r>
      <w:r w:rsidR="00050A5D">
        <w:rPr>
          <w:lang w:val="en-GB"/>
        </w:rPr>
        <w:t>ed</w:t>
      </w:r>
      <w:r>
        <w:rPr>
          <w:lang w:val="en-GB"/>
        </w:rPr>
        <w:t xml:space="preserve"> below</w:t>
      </w:r>
      <w:r w:rsidR="00AA3969">
        <w:rPr>
          <w:lang w:val="en-GB"/>
        </w:rPr>
        <w:t xml:space="preserve"> in the update of running CR</w:t>
      </w:r>
      <w:r>
        <w:rPr>
          <w:lang w:val="en-GB"/>
        </w:rPr>
        <w:t>:</w:t>
      </w:r>
    </w:p>
    <w:p w14:paraId="69044C9C" w14:textId="77777777" w:rsidR="00050A5D" w:rsidRDefault="00050A5D" w:rsidP="00853D54">
      <w:pPr>
        <w:spacing w:after="240"/>
        <w:rPr>
          <w:lang w:val="en-GB"/>
        </w:rPr>
      </w:pPr>
    </w:p>
    <w:p w14:paraId="6BA55841" w14:textId="101DFE8F" w:rsidR="00D839DE" w:rsidRDefault="00853D54" w:rsidP="00853D54">
      <w:pPr>
        <w:spacing w:after="240"/>
        <w:rPr>
          <w:lang w:val="en-GB"/>
        </w:rPr>
      </w:pPr>
      <w:r>
        <w:rPr>
          <w:lang w:val="en-GB"/>
        </w:rPr>
        <w:t xml:space="preserve">We can </w:t>
      </w:r>
      <w:r w:rsidR="00AA3969">
        <w:rPr>
          <w:lang w:val="en-GB"/>
        </w:rPr>
        <w:t>check with RAN1 whether this list is enough or not and further update based on RAN1 feedback.</w:t>
      </w:r>
    </w:p>
    <w:p w14:paraId="4137A4A8" w14:textId="325C82F8" w:rsidR="00A966C8" w:rsidRPr="00AF4608" w:rsidRDefault="00CC1FEF" w:rsidP="00AF4608">
      <w:pPr>
        <w:spacing w:after="240"/>
        <w:rPr>
          <w:b/>
        </w:rPr>
      </w:pPr>
      <w:r>
        <w:rPr>
          <w:b/>
        </w:rPr>
        <w:t>Proposal</w:t>
      </w:r>
      <w:r w:rsidRPr="000A3F66">
        <w:rPr>
          <w:b/>
        </w:rPr>
        <w:t xml:space="preserve"> </w:t>
      </w:r>
      <w:r w:rsidR="00AA3969">
        <w:rPr>
          <w:b/>
        </w:rPr>
        <w:t>2</w:t>
      </w:r>
      <w:r w:rsidRPr="000A3F66">
        <w:rPr>
          <w:b/>
        </w:rPr>
        <w:t xml:space="preserve">: </w:t>
      </w:r>
      <w:r w:rsidR="0083177D">
        <w:rPr>
          <w:rFonts w:hint="eastAsia"/>
          <w:b/>
        </w:rPr>
        <w:t>C</w:t>
      </w:r>
      <w:r w:rsidR="00AA3969">
        <w:rPr>
          <w:b/>
        </w:rPr>
        <w:t>onfirm the RRC parameter</w:t>
      </w:r>
      <w:r w:rsidR="00AA3969" w:rsidRPr="00AA3969">
        <w:rPr>
          <w:b/>
        </w:rPr>
        <w:t xml:space="preserve"> for PDSCH configuration for MBS broadcast in the running CR </w:t>
      </w:r>
      <w:r w:rsidR="00AA3969" w:rsidRPr="00AA3969">
        <w:rPr>
          <w:b/>
        </w:rPr>
        <w:lastRenderedPageBreak/>
        <w:t>update</w:t>
      </w:r>
      <w:r w:rsidRPr="000A3F66">
        <w:rPr>
          <w:b/>
        </w:rPr>
        <w:t xml:space="preserve">. </w:t>
      </w:r>
    </w:p>
    <w:p w14:paraId="77329D0F" w14:textId="4ACF9F11" w:rsidR="00287342" w:rsidRPr="00250190" w:rsidRDefault="00287342" w:rsidP="00287342">
      <w:pPr>
        <w:pStyle w:val="Heading1"/>
        <w:numPr>
          <w:ilvl w:val="0"/>
          <w:numId w:val="15"/>
        </w:numPr>
      </w:pPr>
      <w:r>
        <w:rPr>
          <w:rFonts w:hint="eastAsia"/>
          <w:lang w:eastAsia="zh-CN"/>
        </w:rPr>
        <w:t>Conclusion</w:t>
      </w:r>
    </w:p>
    <w:p w14:paraId="42C5A1C0" w14:textId="77777777" w:rsidR="000A3F66" w:rsidRPr="000A3F66" w:rsidRDefault="000A3F66" w:rsidP="00050A5D">
      <w:pPr>
        <w:spacing w:after="240"/>
        <w:rPr>
          <w:lang w:eastAsia="ja-JP"/>
        </w:rPr>
      </w:pPr>
      <w:r w:rsidRPr="000A3F66">
        <w:rPr>
          <w:lang w:eastAsia="ja-JP"/>
        </w:rPr>
        <w:t xml:space="preserve">Based on the above discussion, we make the following observations and recommend RAN2 to discuss and adopt the following proposals: </w:t>
      </w:r>
    </w:p>
    <w:p w14:paraId="061F3E70" w14:textId="3A7BDED7" w:rsidR="00461B39" w:rsidRPr="00AF4608" w:rsidRDefault="00461B39" w:rsidP="00461B39">
      <w:pPr>
        <w:spacing w:after="240"/>
        <w:rPr>
          <w:b/>
        </w:rPr>
      </w:pPr>
      <w:r>
        <w:rPr>
          <w:b/>
        </w:rPr>
        <w:t>Proposal</w:t>
      </w:r>
      <w:r w:rsidRPr="000A3F66">
        <w:rPr>
          <w:b/>
        </w:rPr>
        <w:t xml:space="preserve"> 1: </w:t>
      </w:r>
      <w:r>
        <w:rPr>
          <w:rFonts w:hint="eastAsia"/>
          <w:b/>
        </w:rPr>
        <w:t>S</w:t>
      </w:r>
      <w:r w:rsidRPr="00AA3969">
        <w:rPr>
          <w:b/>
        </w:rPr>
        <w:t>imilar</w:t>
      </w:r>
      <w:r w:rsidR="00050A5D">
        <w:rPr>
          <w:b/>
        </w:rPr>
        <w:t>ly</w:t>
      </w:r>
      <w:r w:rsidRPr="00AA3969">
        <w:rPr>
          <w:b/>
        </w:rPr>
        <w:t xml:space="preserve"> as search space configuration for Paging/SI, include the search space configuration for MCCH/MTCH in </w:t>
      </w:r>
      <w:r w:rsidRPr="00813E7A">
        <w:rPr>
          <w:b/>
          <w:i/>
        </w:rPr>
        <w:t>PDCC</w:t>
      </w:r>
      <w:r w:rsidR="00050A5D">
        <w:rPr>
          <w:b/>
          <w:i/>
        </w:rPr>
        <w:t>H</w:t>
      </w:r>
      <w:r w:rsidRPr="00813E7A">
        <w:rPr>
          <w:b/>
          <w:i/>
        </w:rPr>
        <w:t>-</w:t>
      </w:r>
      <w:proofErr w:type="spellStart"/>
      <w:r w:rsidRPr="00813E7A">
        <w:rPr>
          <w:b/>
          <w:i/>
        </w:rPr>
        <w:t>ConfigCommon</w:t>
      </w:r>
      <w:proofErr w:type="spellEnd"/>
      <w:r w:rsidRPr="00AA3969">
        <w:rPr>
          <w:b/>
        </w:rPr>
        <w:t xml:space="preserve"> to unify the search space configuration for UEs in all RRC states</w:t>
      </w:r>
      <w:r w:rsidRPr="000A3F66">
        <w:rPr>
          <w:b/>
        </w:rPr>
        <w:t xml:space="preserve">. </w:t>
      </w:r>
    </w:p>
    <w:p w14:paraId="32DB2608" w14:textId="4BCE6601" w:rsidR="000A3F66" w:rsidRPr="00461B39" w:rsidRDefault="00461B39" w:rsidP="00461B39">
      <w:pPr>
        <w:spacing w:after="240"/>
        <w:rPr>
          <w:b/>
        </w:rPr>
      </w:pPr>
      <w:r>
        <w:rPr>
          <w:b/>
        </w:rPr>
        <w:t>Proposal</w:t>
      </w:r>
      <w:r w:rsidRPr="000A3F66">
        <w:rPr>
          <w:b/>
        </w:rPr>
        <w:t xml:space="preserve"> </w:t>
      </w:r>
      <w:r>
        <w:rPr>
          <w:b/>
        </w:rPr>
        <w:t>2</w:t>
      </w:r>
      <w:r w:rsidRPr="000A3F66">
        <w:rPr>
          <w:b/>
        </w:rPr>
        <w:t xml:space="preserve">: </w:t>
      </w:r>
      <w:r>
        <w:rPr>
          <w:rFonts w:hint="eastAsia"/>
          <w:b/>
        </w:rPr>
        <w:t>C</w:t>
      </w:r>
      <w:r>
        <w:rPr>
          <w:b/>
        </w:rPr>
        <w:t>onfirm the RRC parameter</w:t>
      </w:r>
      <w:r w:rsidRPr="00AA3969">
        <w:rPr>
          <w:b/>
        </w:rPr>
        <w:t xml:space="preserve"> for PDSCH configuration for MBS broadcast in the running CR update</w:t>
      </w:r>
      <w:r w:rsidRPr="000A3F66">
        <w:rPr>
          <w:b/>
        </w:rPr>
        <w:t xml:space="preserve">. </w:t>
      </w:r>
    </w:p>
    <w:p w14:paraId="1C4ECE3C" w14:textId="58E0798E" w:rsidR="00BC6648" w:rsidRPr="00250190" w:rsidRDefault="00BC6648" w:rsidP="00BC6648">
      <w:pPr>
        <w:pStyle w:val="Heading1"/>
        <w:numPr>
          <w:ilvl w:val="0"/>
          <w:numId w:val="15"/>
        </w:numPr>
      </w:pPr>
      <w:r>
        <w:t>Reference</w:t>
      </w:r>
      <w:r w:rsidR="00D27084">
        <w:t>s</w:t>
      </w:r>
      <w:bookmarkStart w:id="8" w:name="_GoBack"/>
      <w:bookmarkEnd w:id="8"/>
    </w:p>
    <w:p w14:paraId="164A98A9" w14:textId="0CE837E0" w:rsidR="009264B8" w:rsidRDefault="00BC6648" w:rsidP="000A3F66">
      <w:pPr>
        <w:rPr>
          <w:rFonts w:eastAsia="Batang" w:cs="Arial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1] </w:t>
      </w:r>
      <w:r w:rsidR="00F964E3" w:rsidRPr="00F964E3">
        <w:t>R1-2112976</w:t>
      </w:r>
      <w:r w:rsidR="00621759">
        <w:t>,</w:t>
      </w:r>
      <w:r w:rsidR="00F964E3" w:rsidRPr="00F964E3">
        <w:t xml:space="preserve"> Consolidated higher layers p</w:t>
      </w:r>
      <w:r w:rsidR="00F964E3">
        <w:t>arameter list for Rel-17 NR</w:t>
      </w:r>
      <w:r w:rsidR="00621759">
        <w:rPr>
          <w:rFonts w:eastAsia="Batang" w:cs="Arial"/>
        </w:rPr>
        <w:t>, RAN1</w:t>
      </w:r>
    </w:p>
    <w:p w14:paraId="111A7679" w14:textId="2579A8A8" w:rsidR="00A83976" w:rsidRDefault="006C009C" w:rsidP="000A3F66">
      <w:pPr>
        <w:rPr>
          <w:rFonts w:eastAsia="Batang" w:cs="Arial"/>
        </w:rPr>
      </w:pPr>
      <w:r>
        <w:rPr>
          <w:rFonts w:eastAsia="Batang" w:cs="Arial"/>
        </w:rPr>
        <w:t>[2</w:t>
      </w:r>
      <w:r w:rsidR="00A83976">
        <w:rPr>
          <w:rFonts w:eastAsia="Batang" w:cs="Arial"/>
        </w:rPr>
        <w:t xml:space="preserve">] </w:t>
      </w:r>
      <w:r w:rsidR="004C0ABF">
        <w:rPr>
          <w:rFonts w:eastAsia="Batang" w:cs="Arial"/>
        </w:rPr>
        <w:t xml:space="preserve">3GPP TS </w:t>
      </w:r>
      <w:r w:rsidR="00A83976">
        <w:rPr>
          <w:rFonts w:eastAsia="Batang" w:cs="Arial"/>
        </w:rPr>
        <w:t>38</w:t>
      </w:r>
      <w:r w:rsidR="004C0ABF">
        <w:rPr>
          <w:rFonts w:eastAsia="Batang" w:cs="Arial"/>
        </w:rPr>
        <w:t>.</w:t>
      </w:r>
      <w:r w:rsidR="00A83976">
        <w:rPr>
          <w:rFonts w:eastAsia="Batang" w:cs="Arial"/>
        </w:rPr>
        <w:t>331</w:t>
      </w:r>
    </w:p>
    <w:p w14:paraId="5A309FAD" w14:textId="02014F9A" w:rsidR="006C009C" w:rsidRPr="006C009C" w:rsidRDefault="006C009C" w:rsidP="000A3F66">
      <w:pPr>
        <w:rPr>
          <w:rFonts w:cs="Arial"/>
        </w:rPr>
      </w:pPr>
      <w:r>
        <w:rPr>
          <w:rFonts w:cs="Arial" w:hint="eastAsia"/>
        </w:rPr>
        <w:t>[</w:t>
      </w:r>
      <w:r>
        <w:rPr>
          <w:rFonts w:cs="Arial"/>
        </w:rPr>
        <w:t xml:space="preserve">3] </w:t>
      </w:r>
      <w:r w:rsidR="004C0ABF" w:rsidRPr="004C0ABF">
        <w:rPr>
          <w:rFonts w:cs="Arial"/>
        </w:rPr>
        <w:t>R2-2200814</w:t>
      </w:r>
      <w:r w:rsidR="004C0ABF">
        <w:rPr>
          <w:rFonts w:cs="Arial"/>
        </w:rPr>
        <w:t xml:space="preserve">, </w:t>
      </w:r>
      <w:r w:rsidR="004C0ABF" w:rsidRPr="004C0ABF">
        <w:rPr>
          <w:rFonts w:cs="Arial"/>
        </w:rPr>
        <w:t>38.331 running CR for NR MBS</w:t>
      </w:r>
      <w:r w:rsidR="004C0ABF">
        <w:rPr>
          <w:rFonts w:cs="Arial"/>
        </w:rPr>
        <w:t>, Huawei, HiSilicon</w:t>
      </w:r>
    </w:p>
    <w:p w14:paraId="46CF3C19" w14:textId="77777777" w:rsidR="00853D54" w:rsidRPr="00250190" w:rsidRDefault="00853D54" w:rsidP="00853D54">
      <w:pPr>
        <w:pStyle w:val="Heading1"/>
        <w:numPr>
          <w:ilvl w:val="0"/>
          <w:numId w:val="15"/>
        </w:numPr>
      </w:pPr>
      <w:r>
        <w:t>Annex1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2707"/>
        <w:gridCol w:w="3236"/>
      </w:tblGrid>
      <w:tr w:rsidR="00853D54" w14:paraId="0FF33B1B" w14:textId="77777777" w:rsidTr="00D27084">
        <w:tc>
          <w:tcPr>
            <w:tcW w:w="3685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shd w:val="clear" w:color="auto" w:fill="5B9BD5" w:themeFill="accent1"/>
          </w:tcPr>
          <w:p w14:paraId="17416779" w14:textId="77777777" w:rsidR="00853D54" w:rsidRPr="00D42869" w:rsidRDefault="00853D54" w:rsidP="00D1540F">
            <w:pPr>
              <w:rPr>
                <w:color w:val="FFFFFF" w:themeColor="background1"/>
              </w:rPr>
            </w:pPr>
            <w:r w:rsidRPr="00D42869">
              <w:rPr>
                <w:color w:val="FFFFFF" w:themeColor="background1"/>
              </w:rPr>
              <w:t>Parameters in PDSCH-</w:t>
            </w:r>
            <w:proofErr w:type="spellStart"/>
            <w:r w:rsidRPr="00D42869">
              <w:rPr>
                <w:color w:val="FFFFFF" w:themeColor="background1"/>
              </w:rPr>
              <w:t>config</w:t>
            </w:r>
            <w:proofErr w:type="spellEnd"/>
          </w:p>
        </w:tc>
        <w:tc>
          <w:tcPr>
            <w:tcW w:w="2707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shd w:val="clear" w:color="auto" w:fill="5B9BD5" w:themeFill="accent1"/>
          </w:tcPr>
          <w:p w14:paraId="432B3F02" w14:textId="77777777" w:rsidR="00853D54" w:rsidRPr="00D42869" w:rsidRDefault="00853D54" w:rsidP="00D1540F">
            <w:pPr>
              <w:rPr>
                <w:rFonts w:eastAsia="宋体"/>
                <w:color w:val="FFFFFF" w:themeColor="background1"/>
                <w:highlight w:val="green"/>
              </w:rPr>
            </w:pPr>
            <w:r w:rsidRPr="00D42869">
              <w:rPr>
                <w:rFonts w:eastAsia="宋体" w:hint="eastAsia"/>
                <w:color w:val="FFFFFF" w:themeColor="background1"/>
              </w:rPr>
              <w:t>R</w:t>
            </w:r>
            <w:r w:rsidRPr="00D42869">
              <w:rPr>
                <w:rFonts w:eastAsia="宋体"/>
                <w:color w:val="FFFFFF" w:themeColor="background1"/>
              </w:rPr>
              <w:t xml:space="preserve">AN1 agreement </w:t>
            </w:r>
          </w:p>
        </w:tc>
        <w:tc>
          <w:tcPr>
            <w:tcW w:w="3236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shd w:val="clear" w:color="auto" w:fill="5B9BD5" w:themeFill="accent1"/>
          </w:tcPr>
          <w:p w14:paraId="6D1D1673" w14:textId="77777777" w:rsidR="00853D54" w:rsidRPr="00D42869" w:rsidRDefault="00853D54" w:rsidP="00D1540F">
            <w:pPr>
              <w:rPr>
                <w:color w:val="FFFFFF" w:themeColor="background1"/>
              </w:rPr>
            </w:pPr>
            <w:r w:rsidRPr="00D42869">
              <w:rPr>
                <w:color w:val="FFFFFF" w:themeColor="background1"/>
              </w:rPr>
              <w:t>Whether need for Broadcast?</w:t>
            </w:r>
          </w:p>
        </w:tc>
      </w:tr>
      <w:tr w:rsidR="00853D54" w14:paraId="3D99EAD6" w14:textId="77777777" w:rsidTr="00D27084">
        <w:tc>
          <w:tcPr>
            <w:tcW w:w="3685" w:type="dxa"/>
            <w:tcBorders>
              <w:top w:val="single" w:sz="4" w:space="0" w:color="BDD6EE" w:themeColor="accent1" w:themeTint="66"/>
            </w:tcBorders>
          </w:tcPr>
          <w:p w14:paraId="012F4212" w14:textId="77777777" w:rsidR="00853D54" w:rsidRDefault="00853D54" w:rsidP="00D1540F">
            <w:proofErr w:type="spellStart"/>
            <w:r w:rsidRPr="006F115B">
              <w:t>dataScramblingIdentityPDSCH</w:t>
            </w:r>
            <w:proofErr w:type="spellEnd"/>
            <w:r w:rsidRPr="006F115B">
              <w:t xml:space="preserve">             </w:t>
            </w:r>
            <w:r w:rsidRPr="006F115B">
              <w:rPr>
                <w:color w:val="993366"/>
              </w:rPr>
              <w:t>INTEGER</w:t>
            </w:r>
            <w:r w:rsidRPr="006F115B">
              <w:t xml:space="preserve"> (0..1023)</w:t>
            </w:r>
          </w:p>
        </w:tc>
        <w:tc>
          <w:tcPr>
            <w:tcW w:w="2707" w:type="dxa"/>
            <w:tcBorders>
              <w:top w:val="single" w:sz="4" w:space="0" w:color="BDD6EE" w:themeColor="accent1" w:themeTint="66"/>
            </w:tcBorders>
          </w:tcPr>
          <w:p w14:paraId="0D06560E" w14:textId="77777777" w:rsidR="00853D54" w:rsidRPr="004E22C2" w:rsidRDefault="00853D54" w:rsidP="00D1540F">
            <w:pPr>
              <w:rPr>
                <w:rFonts w:eastAsia="宋体"/>
              </w:rPr>
            </w:pPr>
            <w:r w:rsidRPr="004E22C2">
              <w:rPr>
                <w:rFonts w:eastAsia="宋体"/>
                <w:highlight w:val="green"/>
              </w:rPr>
              <w:t>Agreement:</w:t>
            </w:r>
          </w:p>
          <w:p w14:paraId="471FFC54" w14:textId="77777777" w:rsidR="00853D54" w:rsidRPr="006A0BC7" w:rsidRDefault="00853D54" w:rsidP="00D1540F">
            <w:pPr>
              <w:rPr>
                <w:rFonts w:eastAsia="宋体"/>
                <w:sz w:val="15"/>
                <w:lang w:eastAsia="en-US"/>
              </w:rPr>
            </w:pPr>
            <w:r w:rsidRPr="006A0BC7">
              <w:rPr>
                <w:rFonts w:eastAsia="宋体"/>
                <w:sz w:val="15"/>
                <w:lang w:eastAsia="en-US"/>
              </w:rPr>
              <w:t>The PDCCH/PDSCH parameters for broadcast reception with GC-PDCCH/PDSCH, which are not configured, use as default the value of the PDCCH/PDSCH parameters for the configuration of the Rel-15/Rel-16 initial BWP for RRC_IDLE/RRC_INACTIVE UEs.</w:t>
            </w:r>
          </w:p>
          <w:p w14:paraId="311FEC0F" w14:textId="77777777" w:rsidR="00853D54" w:rsidRPr="006A0BC7" w:rsidRDefault="00853D54" w:rsidP="00D1540F">
            <w:pPr>
              <w:rPr>
                <w:rFonts w:eastAsia="宋体"/>
                <w:sz w:val="15"/>
                <w:lang w:eastAsia="en-US"/>
              </w:rPr>
            </w:pPr>
          </w:p>
          <w:p w14:paraId="30AFCCD3" w14:textId="77777777" w:rsidR="00853D54" w:rsidRPr="006A0BC7" w:rsidRDefault="00853D54" w:rsidP="00D1540F">
            <w:pPr>
              <w:rPr>
                <w:rFonts w:eastAsia="宋体" w:cs="Times"/>
                <w:sz w:val="15"/>
                <w:lang w:eastAsia="en-US"/>
              </w:rPr>
            </w:pPr>
            <w:r w:rsidRPr="006A0BC7">
              <w:rPr>
                <w:rFonts w:eastAsia="宋体" w:cs="Times"/>
                <w:sz w:val="15"/>
                <w:lang w:eastAsia="en-US"/>
              </w:rPr>
              <w:t xml:space="preserve">For initializing scrambling sequence generator for GC-PDSCH for MCCH/MTCH for broadcast, </w:t>
            </w:r>
          </w:p>
          <w:p w14:paraId="6351782B" w14:textId="77777777" w:rsidR="00853D54" w:rsidRPr="006A0BC7" w:rsidRDefault="008F1914" w:rsidP="00853D54">
            <w:pPr>
              <w:widowControl/>
              <w:numPr>
                <w:ilvl w:val="0"/>
                <w:numId w:val="20"/>
              </w:numPr>
              <w:spacing w:line="252" w:lineRule="auto"/>
              <w:jc w:val="left"/>
              <w:rPr>
                <w:rFonts w:eastAsia="Calibri" w:cs="Times"/>
                <w:sz w:val="15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Calibri"/>
                      <w:i/>
                      <w:iCs/>
                      <w:sz w:val="16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5"/>
                      <w:lang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Calibri"/>
                      <w:sz w:val="15"/>
                      <w:lang w:eastAsia="en-US"/>
                    </w:rPr>
                    <m:t>ID</m:t>
                  </m:r>
                </m:sub>
              </m:sSub>
            </m:oMath>
            <w:r w:rsidR="00853D54" w:rsidRPr="006A0BC7">
              <w:rPr>
                <w:rFonts w:eastAsia="Calibri" w:cs="Times"/>
                <w:sz w:val="15"/>
              </w:rPr>
              <w:t xml:space="preserve"> equals the higher layer parameter</w:t>
            </w:r>
            <w:r w:rsidR="00853D54" w:rsidRPr="006A0BC7">
              <w:rPr>
                <w:rFonts w:eastAsia="Calibri" w:cs="Times"/>
                <w:i/>
                <w:iCs/>
                <w:sz w:val="15"/>
              </w:rPr>
              <w:t xml:space="preserve"> </w:t>
            </w:r>
            <w:proofErr w:type="spellStart"/>
            <w:r w:rsidR="00853D54" w:rsidRPr="006A0BC7">
              <w:rPr>
                <w:rFonts w:eastAsia="Calibri" w:cs="Times"/>
                <w:i/>
                <w:iCs/>
                <w:sz w:val="15"/>
                <w:lang w:eastAsia="en-US"/>
              </w:rPr>
              <w:t>dataScramblingIdentityPDSCH</w:t>
            </w:r>
            <w:proofErr w:type="spellEnd"/>
            <w:r w:rsidR="00853D54" w:rsidRPr="006A0BC7">
              <w:rPr>
                <w:rFonts w:eastAsia="Calibri" w:cs="Times"/>
                <w:sz w:val="15"/>
              </w:rPr>
              <w:t xml:space="preserve"> if it is configured in a CFR used for GC-PDSCH for MCCH/MTCH </w:t>
            </w:r>
            <w:r w:rsidR="00853D54" w:rsidRPr="006A0BC7">
              <w:rPr>
                <w:rFonts w:eastAsia="Calibri" w:cs="Times"/>
                <w:sz w:val="15"/>
                <w:lang w:eastAsia="en-US"/>
              </w:rPr>
              <w:t>and the RNTI equals the G-RNTI or MCCH-RNTI</w:t>
            </w:r>
            <w:r w:rsidR="00853D54" w:rsidRPr="006A0BC7">
              <w:rPr>
                <w:rFonts w:eastAsia="Calibri" w:cs="Times"/>
                <w:sz w:val="15"/>
              </w:rPr>
              <w:t>;</w:t>
            </w:r>
            <w:r w:rsidR="00853D54" w:rsidRPr="006A0BC7">
              <w:rPr>
                <w:rFonts w:eastAsia="Calibri" w:cs="Times"/>
                <w:i/>
                <w:iCs/>
                <w:sz w:val="15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 w:cs="Calibri"/>
                      <w:i/>
                      <w:iCs/>
                      <w:sz w:val="16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5"/>
                      <w:lang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Calibri"/>
                      <w:sz w:val="15"/>
                      <w:lang w:eastAsia="en-US"/>
                    </w:rPr>
                    <m:t>ID</m:t>
                  </m:r>
                </m:sub>
              </m:sSub>
              <m:r>
                <w:rPr>
                  <w:rFonts w:ascii="Cambria Math" w:eastAsia="Calibri" w:hAnsi="Cambria Math"/>
                  <w:sz w:val="15"/>
                  <w:lang w:eastAsia="en-US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Calibri"/>
                      <w:i/>
                      <w:iCs/>
                      <w:sz w:val="16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sz w:val="15"/>
                      <w:lang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Calibri"/>
                      <w:sz w:val="15"/>
                      <w:lang w:eastAsia="en-US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eastAsia="Calibri"/>
                      <w:sz w:val="15"/>
                      <w:lang w:eastAsia="en-US"/>
                    </w:rPr>
                    <m:t>cell</m:t>
                  </m:r>
                </m:sup>
              </m:sSubSup>
            </m:oMath>
            <w:r w:rsidR="00853D54" w:rsidRPr="006A0BC7">
              <w:rPr>
                <w:rFonts w:eastAsia="Calibri" w:cs="Times"/>
                <w:sz w:val="15"/>
                <w:lang w:eastAsia="en-US"/>
              </w:rPr>
              <w:t xml:space="preserve"> otherwise.</w:t>
            </w:r>
          </w:p>
          <w:p w14:paraId="477BE855" w14:textId="77777777" w:rsidR="00853D54" w:rsidRPr="006A0BC7" w:rsidRDefault="008F1914" w:rsidP="00853D54">
            <w:pPr>
              <w:widowControl/>
              <w:numPr>
                <w:ilvl w:val="0"/>
                <w:numId w:val="20"/>
              </w:numPr>
              <w:spacing w:line="252" w:lineRule="auto"/>
              <w:rPr>
                <w:rFonts w:eastAsia="Calibri" w:cs="Times"/>
                <w:sz w:val="15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Calibri"/>
                      <w:i/>
                      <w:iCs/>
                      <w:sz w:val="16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5"/>
                      <w:lang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Calibri"/>
                      <w:sz w:val="15"/>
                      <w:lang w:eastAsia="en-US"/>
                    </w:rPr>
                    <m:t>RNTI</m:t>
                  </m:r>
                </m:sub>
              </m:sSub>
            </m:oMath>
            <w:r w:rsidR="00853D54" w:rsidRPr="006A0BC7">
              <w:rPr>
                <w:rFonts w:eastAsia="Calibri" w:cs="Times"/>
                <w:sz w:val="15"/>
              </w:rPr>
              <w:t xml:space="preserve"> </w:t>
            </w:r>
            <w:proofErr w:type="gramStart"/>
            <w:r w:rsidR="00853D54" w:rsidRPr="006A0BC7">
              <w:rPr>
                <w:rFonts w:eastAsia="Calibri" w:cs="Times"/>
                <w:sz w:val="15"/>
                <w:lang w:eastAsia="en-US"/>
              </w:rPr>
              <w:t>corresponds</w:t>
            </w:r>
            <w:proofErr w:type="gramEnd"/>
            <w:r w:rsidR="00853D54" w:rsidRPr="006A0BC7">
              <w:rPr>
                <w:rFonts w:eastAsia="Calibri" w:cs="Times"/>
                <w:sz w:val="15"/>
                <w:lang w:eastAsia="en-US"/>
              </w:rPr>
              <w:t xml:space="preserve"> to the RNTI associated with </w:t>
            </w:r>
            <w:r w:rsidR="00853D54" w:rsidRPr="006A0BC7">
              <w:rPr>
                <w:rFonts w:eastAsia="Calibri" w:cs="Times"/>
                <w:sz w:val="15"/>
              </w:rPr>
              <w:t>the GC-PDSCH</w:t>
            </w:r>
            <w:r w:rsidR="00853D54" w:rsidRPr="006A0BC7">
              <w:rPr>
                <w:rFonts w:eastAsia="Calibri" w:cs="Times"/>
                <w:sz w:val="15"/>
                <w:lang w:eastAsia="en-US"/>
              </w:rPr>
              <w:t xml:space="preserve"> transmission</w:t>
            </w:r>
            <w:r w:rsidR="00853D54" w:rsidRPr="006A0BC7">
              <w:rPr>
                <w:rFonts w:eastAsia="Calibri" w:cs="Times"/>
                <w:sz w:val="15"/>
              </w:rPr>
              <w:t>.</w:t>
            </w:r>
          </w:p>
          <w:p w14:paraId="778CCF21" w14:textId="77777777" w:rsidR="00853D54" w:rsidRPr="00FC1FAF" w:rsidRDefault="00853D54" w:rsidP="00D1540F"/>
        </w:tc>
        <w:tc>
          <w:tcPr>
            <w:tcW w:w="3236" w:type="dxa"/>
            <w:tcBorders>
              <w:top w:val="single" w:sz="4" w:space="0" w:color="BDD6EE" w:themeColor="accent1" w:themeTint="66"/>
            </w:tcBorders>
          </w:tcPr>
          <w:p w14:paraId="6FF3256A" w14:textId="77777777" w:rsidR="00853D54" w:rsidRDefault="00853D54" w:rsidP="00D1540F">
            <w:r>
              <w:t>Yes</w:t>
            </w:r>
          </w:p>
          <w:p w14:paraId="5DEF3A3C" w14:textId="77777777" w:rsidR="00853D54" w:rsidRDefault="00853D54" w:rsidP="00D1540F">
            <w:r>
              <w:t>FFS whether per G-RNTI</w:t>
            </w:r>
          </w:p>
        </w:tc>
      </w:tr>
      <w:tr w:rsidR="00853D54" w14:paraId="229B236A" w14:textId="77777777" w:rsidTr="00D27084">
        <w:tc>
          <w:tcPr>
            <w:tcW w:w="3685" w:type="dxa"/>
          </w:tcPr>
          <w:p w14:paraId="54D2E1D1" w14:textId="77777777" w:rsidR="00853D54" w:rsidRDefault="00853D54" w:rsidP="00D1540F">
            <w:proofErr w:type="spellStart"/>
            <w:r w:rsidRPr="006F115B">
              <w:t>dmrs-DownlinkForPDSCH-MappingTypeA</w:t>
            </w:r>
            <w:proofErr w:type="spellEnd"/>
            <w:r w:rsidRPr="006F115B">
              <w:t xml:space="preserve">      </w:t>
            </w:r>
            <w:proofErr w:type="spellStart"/>
            <w:r w:rsidRPr="006F115B">
              <w:t>SetupRelease</w:t>
            </w:r>
            <w:proofErr w:type="spellEnd"/>
            <w:r w:rsidRPr="006F115B">
              <w:t xml:space="preserve"> { DMRS-</w:t>
            </w:r>
            <w:proofErr w:type="spellStart"/>
            <w:r w:rsidRPr="006F115B">
              <w:t>DownlinkConfig</w:t>
            </w:r>
            <w:proofErr w:type="spellEnd"/>
            <w:r w:rsidRPr="006F115B">
              <w:t xml:space="preserve"> }</w:t>
            </w:r>
          </w:p>
        </w:tc>
        <w:tc>
          <w:tcPr>
            <w:tcW w:w="2707" w:type="dxa"/>
          </w:tcPr>
          <w:p w14:paraId="392DF31B" w14:textId="77777777" w:rsidR="00853D54" w:rsidRPr="00FC1FAF" w:rsidRDefault="00853D54" w:rsidP="00D1540F">
            <w:pPr>
              <w:widowControl/>
              <w:spacing w:line="252" w:lineRule="auto"/>
            </w:pPr>
          </w:p>
        </w:tc>
        <w:tc>
          <w:tcPr>
            <w:tcW w:w="3236" w:type="dxa"/>
          </w:tcPr>
          <w:p w14:paraId="32D42707" w14:textId="77777777" w:rsidR="00853D54" w:rsidRDefault="00853D54" w:rsidP="00D1540F">
            <w:r>
              <w:rPr>
                <w:rFonts w:hint="eastAsia"/>
              </w:rPr>
              <w:t>N</w:t>
            </w:r>
            <w:r>
              <w:t>o</w:t>
            </w:r>
          </w:p>
          <w:p w14:paraId="0FEA17AE" w14:textId="77777777" w:rsidR="00853D54" w:rsidRDefault="00853D54" w:rsidP="00D1540F">
            <w:r>
              <w:t>Related to DCI1-1, not support for broadcast(DCI 4-0 which is samara as DCI 1-0)</w:t>
            </w:r>
          </w:p>
        </w:tc>
      </w:tr>
      <w:tr w:rsidR="00853D54" w14:paraId="71FBF8DF" w14:textId="77777777" w:rsidTr="00D27084">
        <w:tc>
          <w:tcPr>
            <w:tcW w:w="3685" w:type="dxa"/>
          </w:tcPr>
          <w:p w14:paraId="34AA4BA3" w14:textId="77777777" w:rsidR="00853D54" w:rsidRDefault="00853D54" w:rsidP="00D1540F">
            <w:proofErr w:type="spellStart"/>
            <w:r w:rsidRPr="006F115B">
              <w:t>dmrs-DownlinkForPDSCH-MappingTypeB</w:t>
            </w:r>
            <w:proofErr w:type="spellEnd"/>
            <w:r w:rsidRPr="006F115B">
              <w:t xml:space="preserve">      </w:t>
            </w:r>
            <w:proofErr w:type="spellStart"/>
            <w:r w:rsidRPr="006F115B">
              <w:t>SetupRelease</w:t>
            </w:r>
            <w:proofErr w:type="spellEnd"/>
            <w:r w:rsidRPr="006F115B">
              <w:t xml:space="preserve"> { DMRS-</w:t>
            </w:r>
            <w:proofErr w:type="spellStart"/>
            <w:r w:rsidRPr="006F115B">
              <w:t>DownlinkConfig</w:t>
            </w:r>
            <w:proofErr w:type="spellEnd"/>
            <w:r w:rsidRPr="006F115B">
              <w:t xml:space="preserve"> }</w:t>
            </w:r>
          </w:p>
        </w:tc>
        <w:tc>
          <w:tcPr>
            <w:tcW w:w="2707" w:type="dxa"/>
          </w:tcPr>
          <w:p w14:paraId="0424738D" w14:textId="77777777" w:rsidR="00853D54" w:rsidRDefault="00853D54" w:rsidP="00D1540F"/>
        </w:tc>
        <w:tc>
          <w:tcPr>
            <w:tcW w:w="3236" w:type="dxa"/>
          </w:tcPr>
          <w:p w14:paraId="3D1E0A3F" w14:textId="77777777" w:rsidR="00853D54" w:rsidRDefault="000C1252" w:rsidP="00D1540F">
            <w:r>
              <w:t>No</w:t>
            </w:r>
          </w:p>
          <w:p w14:paraId="447BF57E" w14:textId="77777777" w:rsidR="000C1252" w:rsidRPr="00630E37" w:rsidRDefault="000C1252" w:rsidP="000C1252">
            <w:pPr>
              <w:rPr>
                <w:sz w:val="20"/>
                <w:szCs w:val="20"/>
              </w:rPr>
            </w:pPr>
            <w:r w:rsidRPr="001678BD">
              <w:rPr>
                <w:sz w:val="20"/>
                <w:szCs w:val="20"/>
              </w:rPr>
              <w:t xml:space="preserve">DMRS configuration for PDSCH mapping </w:t>
            </w:r>
            <w:r>
              <w:rPr>
                <w:sz w:val="20"/>
                <w:szCs w:val="20"/>
              </w:rPr>
              <w:t>Type B</w:t>
            </w:r>
            <w:r w:rsidRPr="001678BD">
              <w:rPr>
                <w:sz w:val="20"/>
                <w:szCs w:val="20"/>
              </w:rPr>
              <w:t xml:space="preserve">. </w:t>
            </w:r>
          </w:p>
          <w:p w14:paraId="6285BE1C" w14:textId="77777777" w:rsidR="000C1252" w:rsidRPr="00630E37" w:rsidRDefault="000C1252" w:rsidP="000C1252">
            <w:pPr>
              <w:rPr>
                <w:sz w:val="20"/>
                <w:szCs w:val="20"/>
              </w:rPr>
            </w:pPr>
            <w:r w:rsidRPr="00630E37">
              <w:rPr>
                <w:rFonts w:hint="eastAsia"/>
                <w:sz w:val="20"/>
                <w:szCs w:val="20"/>
              </w:rPr>
              <w:t>W</w:t>
            </w:r>
            <w:r w:rsidRPr="00630E37">
              <w:rPr>
                <w:sz w:val="20"/>
                <w:szCs w:val="20"/>
              </w:rPr>
              <w:t xml:space="preserve">hen legacy UE receiving PDSCH scheduled by DCI format 1_1, the DMRS configuration of type, </w:t>
            </w:r>
            <w:proofErr w:type="gramStart"/>
            <w:r w:rsidRPr="00630E37">
              <w:rPr>
                <w:sz w:val="20"/>
                <w:szCs w:val="20"/>
              </w:rPr>
              <w:t>number</w:t>
            </w:r>
            <w:proofErr w:type="gramEnd"/>
            <w:r w:rsidRPr="00630E37">
              <w:rPr>
                <w:sz w:val="20"/>
                <w:szCs w:val="20"/>
              </w:rPr>
              <w:t xml:space="preserve"> of DMRS symbols can support more layers or more antenna ports. </w:t>
            </w:r>
          </w:p>
          <w:p w14:paraId="3FDB221F" w14:textId="77777777" w:rsidR="000C1252" w:rsidRPr="00630E37" w:rsidRDefault="000C1252" w:rsidP="000C1252">
            <w:pPr>
              <w:rPr>
                <w:sz w:val="20"/>
                <w:szCs w:val="20"/>
              </w:rPr>
            </w:pPr>
            <w:r w:rsidRPr="00630E37">
              <w:rPr>
                <w:sz w:val="20"/>
                <w:szCs w:val="20"/>
              </w:rPr>
              <w:t xml:space="preserve">MBS broadcast only supports one layer, number of DMRS symbols, DMRS location and port can be fixed as receiving PDSCH scheduled by </w:t>
            </w:r>
            <w:r w:rsidRPr="00630E37">
              <w:rPr>
                <w:sz w:val="20"/>
                <w:szCs w:val="20"/>
              </w:rPr>
              <w:lastRenderedPageBreak/>
              <w:t>DCI format 1_0.</w:t>
            </w:r>
          </w:p>
          <w:p w14:paraId="057198B5" w14:textId="54B8D2F5" w:rsidR="000C1252" w:rsidRDefault="000C1252" w:rsidP="000C1252">
            <w:r w:rsidRPr="00630E37">
              <w:rPr>
                <w:sz w:val="20"/>
                <w:szCs w:val="20"/>
              </w:rPr>
              <w:t>Only DCI format 4_0 is supported for MBS broadcast (based on DCI format 1_0).</w:t>
            </w:r>
          </w:p>
        </w:tc>
      </w:tr>
      <w:tr w:rsidR="00853D54" w14:paraId="5279F6C0" w14:textId="77777777" w:rsidTr="00D27084">
        <w:tc>
          <w:tcPr>
            <w:tcW w:w="3685" w:type="dxa"/>
          </w:tcPr>
          <w:p w14:paraId="6A8767CA" w14:textId="77777777" w:rsidR="00853D54" w:rsidRDefault="00853D54" w:rsidP="00D1540F">
            <w:proofErr w:type="spellStart"/>
            <w:r w:rsidRPr="006F115B">
              <w:lastRenderedPageBreak/>
              <w:t>tci-StatesToAddModList</w:t>
            </w:r>
            <w:proofErr w:type="spellEnd"/>
          </w:p>
        </w:tc>
        <w:tc>
          <w:tcPr>
            <w:tcW w:w="2707" w:type="dxa"/>
          </w:tcPr>
          <w:p w14:paraId="67A5960F" w14:textId="77777777" w:rsidR="00853D54" w:rsidRPr="00ED1DE3" w:rsidRDefault="00853D54" w:rsidP="00D1540F">
            <w:pPr>
              <w:spacing w:line="252" w:lineRule="auto"/>
            </w:pPr>
          </w:p>
        </w:tc>
        <w:tc>
          <w:tcPr>
            <w:tcW w:w="3236" w:type="dxa"/>
          </w:tcPr>
          <w:p w14:paraId="567AA9F2" w14:textId="77777777" w:rsidR="00853D54" w:rsidRDefault="00853D54" w:rsidP="00D1540F">
            <w:r>
              <w:rPr>
                <w:rFonts w:hint="eastAsia"/>
              </w:rPr>
              <w:t>N</w:t>
            </w:r>
            <w:r>
              <w:t>o</w:t>
            </w:r>
          </w:p>
          <w:p w14:paraId="3AD6835A" w14:textId="77777777" w:rsidR="00853D54" w:rsidRDefault="00853D54" w:rsidP="00D1540F">
            <w:r>
              <w:t xml:space="preserve">For DCI controlled TCI state indication, no need for </w:t>
            </w:r>
            <w:proofErr w:type="spellStart"/>
            <w:r>
              <w:t>Braodcast</w:t>
            </w:r>
            <w:proofErr w:type="spellEnd"/>
          </w:p>
        </w:tc>
      </w:tr>
      <w:tr w:rsidR="00853D54" w14:paraId="190D1CA8" w14:textId="77777777" w:rsidTr="00D27084">
        <w:tc>
          <w:tcPr>
            <w:tcW w:w="3685" w:type="dxa"/>
          </w:tcPr>
          <w:p w14:paraId="2BFC0289" w14:textId="77777777" w:rsidR="00853D54" w:rsidRDefault="00853D54" w:rsidP="00D1540F">
            <w:proofErr w:type="spellStart"/>
            <w:r w:rsidRPr="006F115B">
              <w:t>rb-ToPRB-Interleaver</w:t>
            </w:r>
            <w:proofErr w:type="spellEnd"/>
            <w:r w:rsidRPr="006F115B">
              <w:t xml:space="preserve">                   </w:t>
            </w:r>
            <w:r w:rsidRPr="006F115B">
              <w:rPr>
                <w:color w:val="993366"/>
              </w:rPr>
              <w:t>ENUMERATED</w:t>
            </w:r>
            <w:r w:rsidRPr="006F115B">
              <w:t xml:space="preserve"> {n2, n4}</w:t>
            </w:r>
          </w:p>
        </w:tc>
        <w:tc>
          <w:tcPr>
            <w:tcW w:w="2707" w:type="dxa"/>
          </w:tcPr>
          <w:p w14:paraId="7DFA12FD" w14:textId="77777777" w:rsidR="00853D54" w:rsidRPr="004E22C2" w:rsidRDefault="00853D54" w:rsidP="00D1540F">
            <w:pPr>
              <w:rPr>
                <w:rFonts w:ascii="Times" w:eastAsia="Batang" w:hAnsi="Times"/>
                <w:szCs w:val="24"/>
              </w:rPr>
            </w:pPr>
            <w:r w:rsidRPr="004E22C2">
              <w:rPr>
                <w:rFonts w:ascii="Times" w:eastAsia="Batang" w:hAnsi="Times"/>
                <w:szCs w:val="24"/>
              </w:rPr>
              <w:t>For broadcast reception, the following options is supported for VRB-to-PRB mapping field in the DCI format 1_0 for GC-PDCCH scheduling a GC-PDSCH</w:t>
            </w:r>
          </w:p>
          <w:p w14:paraId="7DB77036" w14:textId="77777777" w:rsidR="00853D54" w:rsidRPr="004E22C2" w:rsidRDefault="00853D54" w:rsidP="00853D54">
            <w:pPr>
              <w:widowControl/>
              <w:numPr>
                <w:ilvl w:val="0"/>
                <w:numId w:val="17"/>
              </w:numPr>
              <w:jc w:val="left"/>
              <w:rPr>
                <w:rFonts w:ascii="Times" w:eastAsia="Batang" w:hAnsi="Times"/>
                <w:szCs w:val="24"/>
              </w:rPr>
            </w:pPr>
            <w:r w:rsidRPr="004E22C2">
              <w:rPr>
                <w:rFonts w:ascii="Times" w:eastAsia="Batang" w:hAnsi="Times"/>
                <w:szCs w:val="24"/>
              </w:rPr>
              <w:t>Opt-1: DCI includes the VRB-to-PRB mapping field with 1 bit according to Table 7.3.1.2.2-5 in TS 38.212</w:t>
            </w:r>
          </w:p>
          <w:p w14:paraId="0158D503" w14:textId="77777777" w:rsidR="00853D54" w:rsidRPr="004E22C2" w:rsidRDefault="00853D54" w:rsidP="00853D54">
            <w:pPr>
              <w:widowControl/>
              <w:numPr>
                <w:ilvl w:val="1"/>
                <w:numId w:val="17"/>
              </w:numPr>
              <w:jc w:val="left"/>
              <w:rPr>
                <w:rFonts w:ascii="Times" w:eastAsia="Batang" w:hAnsi="Times"/>
                <w:szCs w:val="24"/>
              </w:rPr>
            </w:pPr>
            <w:r w:rsidRPr="004E22C2">
              <w:rPr>
                <w:rFonts w:ascii="Times" w:eastAsia="Batang" w:hAnsi="Times"/>
                <w:szCs w:val="24"/>
              </w:rPr>
              <w:t>Note: DL resource allocation type 0 is not supported in DCI format 1_0</w:t>
            </w:r>
          </w:p>
          <w:p w14:paraId="47F07E46" w14:textId="77777777" w:rsidR="00853D54" w:rsidRPr="000E57E8" w:rsidRDefault="00853D54" w:rsidP="00D1540F"/>
        </w:tc>
        <w:tc>
          <w:tcPr>
            <w:tcW w:w="3236" w:type="dxa"/>
          </w:tcPr>
          <w:p w14:paraId="70292762" w14:textId="77777777" w:rsidR="00853D54" w:rsidRDefault="00853D54" w:rsidP="00D1540F">
            <w:r>
              <w:rPr>
                <w:rFonts w:hint="eastAsia"/>
              </w:rPr>
              <w:t>N</w:t>
            </w:r>
            <w:r>
              <w:t>o</w:t>
            </w:r>
          </w:p>
          <w:p w14:paraId="75D8CBBE" w14:textId="77777777" w:rsidR="00853D54" w:rsidRDefault="00853D54" w:rsidP="00D1540F">
            <w:r>
              <w:t>Only support DCI based indication, no need of RRC Configuration</w:t>
            </w:r>
          </w:p>
        </w:tc>
      </w:tr>
      <w:tr w:rsidR="00853D54" w14:paraId="2480B00E" w14:textId="77777777" w:rsidTr="00D27084">
        <w:tc>
          <w:tcPr>
            <w:tcW w:w="3685" w:type="dxa"/>
          </w:tcPr>
          <w:p w14:paraId="27110A69" w14:textId="77777777" w:rsidR="00853D54" w:rsidRDefault="00853D54" w:rsidP="00D1540F"/>
          <w:p w14:paraId="53C92C85" w14:textId="77777777" w:rsidR="00853D54" w:rsidRPr="006F115B" w:rsidRDefault="00853D54" w:rsidP="00D1540F">
            <w:proofErr w:type="spellStart"/>
            <w:r w:rsidRPr="006F115B">
              <w:t>resourceAllocation</w:t>
            </w:r>
            <w:proofErr w:type="spellEnd"/>
            <w:r w:rsidRPr="006F115B">
              <w:rPr>
                <w:color w:val="993366"/>
              </w:rPr>
              <w:t xml:space="preserve"> ENUMERATED</w:t>
            </w:r>
            <w:r w:rsidRPr="006F115B">
              <w:t xml:space="preserve"> { resourceAllocationType0, resourceAllocationType1, </w:t>
            </w:r>
            <w:proofErr w:type="spellStart"/>
            <w:r w:rsidRPr="006F115B">
              <w:t>dynamicSwitch</w:t>
            </w:r>
            <w:proofErr w:type="spellEnd"/>
            <w:r w:rsidRPr="006F115B">
              <w:t>}</w:t>
            </w:r>
          </w:p>
        </w:tc>
        <w:tc>
          <w:tcPr>
            <w:tcW w:w="2707" w:type="dxa"/>
          </w:tcPr>
          <w:p w14:paraId="67BDC401" w14:textId="77777777" w:rsidR="00853D54" w:rsidRDefault="00853D54" w:rsidP="00D1540F"/>
        </w:tc>
        <w:tc>
          <w:tcPr>
            <w:tcW w:w="3236" w:type="dxa"/>
          </w:tcPr>
          <w:p w14:paraId="76154475" w14:textId="77777777" w:rsidR="00853D54" w:rsidRDefault="00853D54" w:rsidP="00D1540F">
            <w:r>
              <w:t xml:space="preserve">No </w:t>
            </w:r>
          </w:p>
          <w:p w14:paraId="28F04480" w14:textId="77777777" w:rsidR="00853D54" w:rsidRDefault="00853D54" w:rsidP="00D1540F">
            <w:r>
              <w:t>Only support type1 based on our understanding due to limitation of DCI 4-0</w:t>
            </w:r>
          </w:p>
        </w:tc>
      </w:tr>
      <w:tr w:rsidR="00853D54" w14:paraId="7AF4A4C2" w14:textId="77777777" w:rsidTr="00D27084">
        <w:tc>
          <w:tcPr>
            <w:tcW w:w="3685" w:type="dxa"/>
          </w:tcPr>
          <w:p w14:paraId="77EEBC7C" w14:textId="77777777" w:rsidR="00853D54" w:rsidRDefault="00853D54" w:rsidP="00D1540F">
            <w:proofErr w:type="spellStart"/>
            <w:r w:rsidRPr="00C9743E">
              <w:t>pdsch-TimeDomainAllocationList</w:t>
            </w:r>
            <w:proofErr w:type="spellEnd"/>
            <w:r w:rsidRPr="00C9743E">
              <w:t xml:space="preserve">          </w:t>
            </w:r>
            <w:proofErr w:type="spellStart"/>
            <w:r w:rsidRPr="00C9743E">
              <w:t>SetupRelease</w:t>
            </w:r>
            <w:proofErr w:type="spellEnd"/>
            <w:r w:rsidRPr="00C9743E">
              <w:t xml:space="preserve"> </w:t>
            </w:r>
          </w:p>
          <w:p w14:paraId="1CC1D21E" w14:textId="77777777" w:rsidR="00853D54" w:rsidRDefault="00853D54" w:rsidP="00D1540F">
            <w:r w:rsidRPr="00C9743E">
              <w:t>{ PDSCH-</w:t>
            </w:r>
            <w:proofErr w:type="spellStart"/>
            <w:r w:rsidRPr="00C9743E">
              <w:t>TimeDomainResourceAllocationList</w:t>
            </w:r>
            <w:proofErr w:type="spellEnd"/>
            <w:r w:rsidRPr="00C9743E">
              <w:t xml:space="preserve"> } </w:t>
            </w:r>
          </w:p>
          <w:p w14:paraId="52A6801F" w14:textId="77777777" w:rsidR="00853D54" w:rsidRPr="00C9743E" w:rsidRDefault="00853D54" w:rsidP="00D1540F">
            <w:r w:rsidRPr="00C9743E">
              <w:t xml:space="preserve"> </w:t>
            </w:r>
            <w:r w:rsidRPr="006F115B">
              <w:t xml:space="preserve">           </w:t>
            </w:r>
          </w:p>
          <w:p w14:paraId="588DFA14" w14:textId="77777777" w:rsidR="00853D54" w:rsidRDefault="00853D54" w:rsidP="00D1540F">
            <w:r w:rsidRPr="006F115B">
              <w:t xml:space="preserve">pdsch-TimeDomainAllocationList-r16       </w:t>
            </w:r>
            <w:proofErr w:type="spellStart"/>
            <w:r w:rsidRPr="006F115B">
              <w:t>SetupRelease</w:t>
            </w:r>
            <w:proofErr w:type="spellEnd"/>
            <w:r w:rsidRPr="006F115B">
              <w:t xml:space="preserve"> </w:t>
            </w:r>
          </w:p>
          <w:p w14:paraId="59BFC2C8" w14:textId="77777777" w:rsidR="00853D54" w:rsidRPr="00FC1FAF" w:rsidRDefault="00853D54" w:rsidP="00D1540F">
            <w:pPr>
              <w:rPr>
                <w:lang w:val="en-GB"/>
              </w:rPr>
            </w:pPr>
            <w:r w:rsidRPr="006F115B">
              <w:t>{ PDSCH-TimeDomainResourceAllocationList-r16 }</w:t>
            </w:r>
          </w:p>
        </w:tc>
        <w:tc>
          <w:tcPr>
            <w:tcW w:w="2707" w:type="dxa"/>
          </w:tcPr>
          <w:p w14:paraId="2CA0539D" w14:textId="77777777" w:rsidR="00853D54" w:rsidRDefault="00853D54" w:rsidP="00D1540F">
            <w:pPr>
              <w:rPr>
                <w:lang w:val="en-GB"/>
              </w:rPr>
            </w:pPr>
          </w:p>
          <w:p w14:paraId="1DB48986" w14:textId="77777777" w:rsidR="00853D54" w:rsidRPr="00715821" w:rsidRDefault="00853D54" w:rsidP="00D1540F">
            <w:pPr>
              <w:contextualSpacing/>
              <w:jc w:val="left"/>
              <w:rPr>
                <w:b/>
                <w:bCs/>
                <w:sz w:val="15"/>
                <w:szCs w:val="15"/>
                <w:lang w:eastAsia="x-none"/>
              </w:rPr>
            </w:pPr>
            <w:bookmarkStart w:id="9" w:name="OLE_LINK75"/>
            <w:r w:rsidRPr="00715821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20CAB34" w14:textId="77777777" w:rsidR="00853D54" w:rsidRPr="00715821" w:rsidRDefault="00853D54" w:rsidP="00D1540F">
            <w:pPr>
              <w:contextualSpacing/>
              <w:jc w:val="left"/>
              <w:rPr>
                <w:sz w:val="20"/>
                <w:szCs w:val="20"/>
                <w:lang w:eastAsia="x-none"/>
              </w:rPr>
            </w:pPr>
            <w:r w:rsidRPr="00715821">
              <w:rPr>
                <w:sz w:val="20"/>
                <w:szCs w:val="20"/>
                <w:lang w:eastAsia="x-none"/>
              </w:rPr>
              <w:t>For RRC_IDLE/INACTIVE UEs, for slot-level repetition for MTCH, support:</w:t>
            </w:r>
          </w:p>
          <w:p w14:paraId="2B10B558" w14:textId="77777777" w:rsidR="00853D54" w:rsidRPr="00715821" w:rsidRDefault="00853D54" w:rsidP="00853D54">
            <w:pPr>
              <w:widowControl/>
              <w:numPr>
                <w:ilvl w:val="0"/>
                <w:numId w:val="18"/>
              </w:numPr>
              <w:contextualSpacing/>
              <w:jc w:val="left"/>
              <w:rPr>
                <w:sz w:val="20"/>
                <w:szCs w:val="20"/>
                <w:lang w:eastAsia="x-none"/>
              </w:rPr>
            </w:pPr>
            <w:r w:rsidRPr="00715821">
              <w:rPr>
                <w:sz w:val="20"/>
                <w:szCs w:val="20"/>
                <w:lang w:eastAsia="x-none"/>
              </w:rPr>
              <w:t>(</w:t>
            </w:r>
            <w:proofErr w:type="spellStart"/>
            <w:r w:rsidRPr="00715821">
              <w:rPr>
                <w:sz w:val="20"/>
                <w:szCs w:val="20"/>
                <w:lang w:eastAsia="x-none"/>
              </w:rPr>
              <w:t>Config</w:t>
            </w:r>
            <w:proofErr w:type="spellEnd"/>
            <w:r w:rsidRPr="00715821">
              <w:rPr>
                <w:sz w:val="20"/>
                <w:szCs w:val="20"/>
                <w:lang w:eastAsia="x-none"/>
              </w:rPr>
              <w:t xml:space="preserve"> A) UE can be configured with </w:t>
            </w:r>
            <w:proofErr w:type="spellStart"/>
            <w:r w:rsidRPr="00715821">
              <w:rPr>
                <w:i/>
                <w:iCs/>
                <w:sz w:val="20"/>
                <w:szCs w:val="20"/>
                <w:lang w:eastAsia="x-none"/>
              </w:rPr>
              <w:t>pdsch-AggregationFactor</w:t>
            </w:r>
            <w:proofErr w:type="spellEnd"/>
            <w:r w:rsidRPr="00715821">
              <w:rPr>
                <w:sz w:val="20"/>
                <w:szCs w:val="20"/>
                <w:lang w:eastAsia="x-none"/>
              </w:rPr>
              <w:t xml:space="preserve"> per G-RNTI, applied to DCI format 1_0 with the G-RNTI.</w:t>
            </w:r>
          </w:p>
          <w:p w14:paraId="3B09C770" w14:textId="77777777" w:rsidR="00853D54" w:rsidRPr="001B2E0F" w:rsidRDefault="00853D54" w:rsidP="00853D54">
            <w:pPr>
              <w:widowControl/>
              <w:numPr>
                <w:ilvl w:val="0"/>
                <w:numId w:val="18"/>
              </w:numPr>
              <w:contextualSpacing/>
              <w:jc w:val="left"/>
              <w:rPr>
                <w:sz w:val="20"/>
                <w:szCs w:val="20"/>
                <w:highlight w:val="yellow"/>
                <w:lang w:eastAsia="x-none"/>
              </w:rPr>
            </w:pPr>
            <w:r w:rsidRPr="001B2E0F">
              <w:rPr>
                <w:sz w:val="20"/>
                <w:szCs w:val="20"/>
                <w:highlight w:val="yellow"/>
                <w:lang w:eastAsia="x-none"/>
              </w:rPr>
              <w:t>(</w:t>
            </w:r>
            <w:proofErr w:type="spellStart"/>
            <w:r w:rsidRPr="001B2E0F">
              <w:rPr>
                <w:sz w:val="20"/>
                <w:szCs w:val="20"/>
                <w:highlight w:val="yellow"/>
                <w:lang w:eastAsia="x-none"/>
              </w:rPr>
              <w:t>Config</w:t>
            </w:r>
            <w:proofErr w:type="spellEnd"/>
            <w:r w:rsidRPr="001B2E0F">
              <w:rPr>
                <w:sz w:val="20"/>
                <w:szCs w:val="20"/>
                <w:highlight w:val="yellow"/>
                <w:lang w:eastAsia="x-none"/>
              </w:rPr>
              <w:t xml:space="preserve"> B) UE can be configured with TDRA table with </w:t>
            </w:r>
            <w:proofErr w:type="spellStart"/>
            <w:r w:rsidRPr="001B2E0F">
              <w:rPr>
                <w:i/>
                <w:iCs/>
                <w:sz w:val="20"/>
                <w:szCs w:val="20"/>
                <w:highlight w:val="yellow"/>
                <w:lang w:eastAsia="x-none"/>
              </w:rPr>
              <w:t>repetitionNumber</w:t>
            </w:r>
            <w:proofErr w:type="spellEnd"/>
            <w:r w:rsidRPr="001B2E0F">
              <w:rPr>
                <w:sz w:val="20"/>
                <w:szCs w:val="20"/>
                <w:highlight w:val="yellow"/>
                <w:lang w:eastAsia="x-none"/>
              </w:rPr>
              <w:t xml:space="preserve"> as part of the TDRA table in </w:t>
            </w:r>
            <w:r w:rsidRPr="001B2E0F">
              <w:rPr>
                <w:i/>
                <w:iCs/>
                <w:sz w:val="20"/>
                <w:szCs w:val="20"/>
                <w:highlight w:val="yellow"/>
                <w:lang w:eastAsia="x-none"/>
              </w:rPr>
              <w:t>PDSCH-</w:t>
            </w:r>
            <w:proofErr w:type="spellStart"/>
            <w:r w:rsidRPr="001B2E0F">
              <w:rPr>
                <w:i/>
                <w:iCs/>
                <w:sz w:val="20"/>
                <w:szCs w:val="20"/>
                <w:highlight w:val="yellow"/>
                <w:lang w:eastAsia="x-none"/>
              </w:rPr>
              <w:t>Config</w:t>
            </w:r>
            <w:proofErr w:type="spellEnd"/>
            <w:r w:rsidRPr="001B2E0F">
              <w:rPr>
                <w:i/>
                <w:iCs/>
                <w:sz w:val="20"/>
                <w:szCs w:val="20"/>
                <w:highlight w:val="yellow"/>
                <w:lang w:eastAsia="x-none"/>
              </w:rPr>
              <w:t>-Broadcast</w:t>
            </w:r>
          </w:p>
          <w:p w14:paraId="0134DEB2" w14:textId="77777777" w:rsidR="00853D54" w:rsidRPr="00715821" w:rsidRDefault="00853D54" w:rsidP="00853D54">
            <w:pPr>
              <w:widowControl/>
              <w:numPr>
                <w:ilvl w:val="0"/>
                <w:numId w:val="18"/>
              </w:numPr>
              <w:contextualSpacing/>
              <w:jc w:val="left"/>
              <w:rPr>
                <w:sz w:val="20"/>
                <w:szCs w:val="20"/>
                <w:lang w:eastAsia="x-none"/>
              </w:rPr>
            </w:pPr>
            <w:r w:rsidRPr="00715821">
              <w:rPr>
                <w:sz w:val="20"/>
                <w:szCs w:val="20"/>
                <w:lang w:eastAsia="x-none"/>
              </w:rPr>
              <w:t xml:space="preserve">If UE is configured with </w:t>
            </w:r>
            <w:proofErr w:type="spellStart"/>
            <w:r w:rsidRPr="00715821">
              <w:rPr>
                <w:sz w:val="20"/>
                <w:szCs w:val="20"/>
                <w:lang w:eastAsia="x-none"/>
              </w:rPr>
              <w:t>Config</w:t>
            </w:r>
            <w:proofErr w:type="spellEnd"/>
            <w:r w:rsidRPr="00715821">
              <w:rPr>
                <w:sz w:val="20"/>
                <w:szCs w:val="20"/>
                <w:lang w:eastAsia="x-none"/>
              </w:rPr>
              <w:t xml:space="preserve"> B, UE does not expect to be configured with </w:t>
            </w:r>
            <w:proofErr w:type="spellStart"/>
            <w:r w:rsidRPr="00715821">
              <w:rPr>
                <w:sz w:val="20"/>
                <w:szCs w:val="20"/>
                <w:lang w:eastAsia="x-none"/>
              </w:rPr>
              <w:t>Config</w:t>
            </w:r>
            <w:proofErr w:type="spellEnd"/>
            <w:r w:rsidRPr="00715821">
              <w:rPr>
                <w:sz w:val="20"/>
                <w:szCs w:val="20"/>
                <w:lang w:eastAsia="x-none"/>
              </w:rPr>
              <w:t xml:space="preserve"> A for the same GC-PDSCH.</w:t>
            </w:r>
          </w:p>
          <w:bookmarkEnd w:id="9"/>
          <w:p w14:paraId="644FFF52" w14:textId="77777777" w:rsidR="00853D54" w:rsidRPr="00B966D8" w:rsidRDefault="00853D54" w:rsidP="00D1540F"/>
        </w:tc>
        <w:tc>
          <w:tcPr>
            <w:tcW w:w="3236" w:type="dxa"/>
          </w:tcPr>
          <w:p w14:paraId="6C02D084" w14:textId="77777777" w:rsidR="00853D54" w:rsidRDefault="00853D54" w:rsidP="00D1540F">
            <w:r>
              <w:rPr>
                <w:rFonts w:hint="eastAsia"/>
              </w:rPr>
              <w:t>Y</w:t>
            </w:r>
            <w:r>
              <w:t>es.</w:t>
            </w:r>
          </w:p>
          <w:p w14:paraId="43065A8E" w14:textId="77777777" w:rsidR="00853D54" w:rsidRDefault="00853D54" w:rsidP="00D1540F"/>
          <w:p w14:paraId="65CCC423" w14:textId="77777777" w:rsidR="00853D54" w:rsidRDefault="00853D54" w:rsidP="00D1540F">
            <w:r w:rsidRPr="00C9743E">
              <w:t>PDSCH-TimeDomainResourceAllocationList</w:t>
            </w:r>
            <w:r>
              <w:t xml:space="preserve">-R16 can be used, cover all parameters in </w:t>
            </w:r>
            <w:r w:rsidRPr="00C9743E">
              <w:t>PDSCH-</w:t>
            </w:r>
            <w:proofErr w:type="spellStart"/>
            <w:r w:rsidRPr="00C9743E">
              <w:t>TimeDomainResourceAllocationList</w:t>
            </w:r>
            <w:proofErr w:type="spellEnd"/>
            <w:r>
              <w:t xml:space="preserve">, thus </w:t>
            </w:r>
            <w:r w:rsidRPr="00C9743E">
              <w:t>PDSCH-</w:t>
            </w:r>
            <w:proofErr w:type="spellStart"/>
            <w:r w:rsidRPr="00C9743E">
              <w:t>TimeDomainResourceAllocationList</w:t>
            </w:r>
            <w:proofErr w:type="spellEnd"/>
            <w:r>
              <w:t xml:space="preserve"> is not needed.</w:t>
            </w:r>
          </w:p>
          <w:p w14:paraId="7B8D68A6" w14:textId="77777777" w:rsidR="00853D54" w:rsidRDefault="00853D54" w:rsidP="00D1540F"/>
        </w:tc>
      </w:tr>
      <w:tr w:rsidR="00853D54" w14:paraId="6F366F1A" w14:textId="77777777" w:rsidTr="00D27084">
        <w:tc>
          <w:tcPr>
            <w:tcW w:w="3685" w:type="dxa"/>
          </w:tcPr>
          <w:p w14:paraId="16619B71" w14:textId="77777777" w:rsidR="00853D54" w:rsidRDefault="00853D54" w:rsidP="00D1540F">
            <w:proofErr w:type="spellStart"/>
            <w:r w:rsidRPr="006F115B">
              <w:t>pdsch-AggregationFactor</w:t>
            </w:r>
            <w:proofErr w:type="spellEnd"/>
            <w:r w:rsidRPr="006F115B">
              <w:t xml:space="preserve">                 </w:t>
            </w:r>
            <w:r w:rsidRPr="006F115B">
              <w:rPr>
                <w:color w:val="993366"/>
              </w:rPr>
              <w:t>ENUMERATED</w:t>
            </w:r>
            <w:r w:rsidRPr="006F115B">
              <w:t xml:space="preserve"> { n2, n4, n8 }</w:t>
            </w:r>
          </w:p>
        </w:tc>
        <w:tc>
          <w:tcPr>
            <w:tcW w:w="2707" w:type="dxa"/>
          </w:tcPr>
          <w:p w14:paraId="3995065B" w14:textId="77777777" w:rsidR="00853D54" w:rsidRPr="004E22C2" w:rsidRDefault="00853D54" w:rsidP="00D1540F">
            <w:pPr>
              <w:rPr>
                <w:rFonts w:ascii="Times" w:eastAsia="Batang" w:hAnsi="Times"/>
                <w:szCs w:val="24"/>
              </w:rPr>
            </w:pPr>
            <w:r w:rsidRPr="004E22C2">
              <w:rPr>
                <w:rFonts w:ascii="Times" w:eastAsia="Batang" w:hAnsi="Times"/>
                <w:szCs w:val="24"/>
              </w:rPr>
              <w:t>For RRC_IDLE/INACTIVE UEs, for slot-level repetition for MTCH, support:</w:t>
            </w:r>
          </w:p>
          <w:p w14:paraId="2521B5C4" w14:textId="77777777" w:rsidR="00853D54" w:rsidRPr="00C9743E" w:rsidRDefault="00853D54" w:rsidP="00853D54">
            <w:pPr>
              <w:widowControl/>
              <w:numPr>
                <w:ilvl w:val="0"/>
                <w:numId w:val="18"/>
              </w:numPr>
              <w:jc w:val="left"/>
              <w:rPr>
                <w:rFonts w:ascii="Times" w:eastAsia="Batang" w:hAnsi="Times"/>
                <w:szCs w:val="24"/>
                <w:highlight w:val="yellow"/>
              </w:rPr>
            </w:pPr>
            <w:r w:rsidRPr="00C9743E">
              <w:rPr>
                <w:rFonts w:ascii="Times" w:eastAsia="Batang" w:hAnsi="Times"/>
                <w:szCs w:val="24"/>
                <w:highlight w:val="yellow"/>
              </w:rPr>
              <w:lastRenderedPageBreak/>
              <w:t>(</w:t>
            </w:r>
            <w:proofErr w:type="spellStart"/>
            <w:r w:rsidRPr="00C9743E">
              <w:rPr>
                <w:rFonts w:ascii="Times" w:eastAsia="Batang" w:hAnsi="Times"/>
                <w:szCs w:val="24"/>
                <w:highlight w:val="yellow"/>
              </w:rPr>
              <w:t>Config</w:t>
            </w:r>
            <w:proofErr w:type="spellEnd"/>
            <w:r w:rsidRPr="00C9743E">
              <w:rPr>
                <w:rFonts w:ascii="Times" w:eastAsia="Batang" w:hAnsi="Times"/>
                <w:szCs w:val="24"/>
                <w:highlight w:val="yellow"/>
              </w:rPr>
              <w:t xml:space="preserve"> A) UE can be configured with </w:t>
            </w:r>
            <w:proofErr w:type="spellStart"/>
            <w:r w:rsidRPr="00C9743E">
              <w:rPr>
                <w:rFonts w:ascii="Times" w:eastAsia="Batang" w:hAnsi="Times"/>
                <w:i/>
                <w:iCs/>
                <w:szCs w:val="24"/>
                <w:highlight w:val="yellow"/>
              </w:rPr>
              <w:t>pdsch-AggregationFactor</w:t>
            </w:r>
            <w:proofErr w:type="spellEnd"/>
            <w:r w:rsidRPr="00C9743E">
              <w:rPr>
                <w:rFonts w:ascii="Times" w:eastAsia="Batang" w:hAnsi="Times"/>
                <w:szCs w:val="24"/>
                <w:highlight w:val="yellow"/>
              </w:rPr>
              <w:t xml:space="preserve"> per G-RNTI, applied to DCI format 1_0 with the G-RNTI.</w:t>
            </w:r>
          </w:p>
          <w:p w14:paraId="1946D87A" w14:textId="77777777" w:rsidR="00853D54" w:rsidRPr="004E22C2" w:rsidRDefault="00853D54" w:rsidP="00853D54">
            <w:pPr>
              <w:widowControl/>
              <w:numPr>
                <w:ilvl w:val="0"/>
                <w:numId w:val="18"/>
              </w:numPr>
              <w:jc w:val="left"/>
              <w:rPr>
                <w:rFonts w:ascii="Times" w:eastAsia="Batang" w:hAnsi="Times"/>
                <w:szCs w:val="24"/>
              </w:rPr>
            </w:pPr>
            <w:r w:rsidRPr="004E22C2">
              <w:rPr>
                <w:rFonts w:ascii="Times" w:eastAsia="Batang" w:hAnsi="Times"/>
                <w:szCs w:val="24"/>
              </w:rPr>
              <w:t>(</w:t>
            </w:r>
            <w:proofErr w:type="spellStart"/>
            <w:r w:rsidRPr="004E22C2">
              <w:rPr>
                <w:rFonts w:ascii="Times" w:eastAsia="Batang" w:hAnsi="Times"/>
                <w:szCs w:val="24"/>
              </w:rPr>
              <w:t>Config</w:t>
            </w:r>
            <w:proofErr w:type="spellEnd"/>
            <w:r w:rsidRPr="004E22C2">
              <w:rPr>
                <w:rFonts w:ascii="Times" w:eastAsia="Batang" w:hAnsi="Times"/>
                <w:szCs w:val="24"/>
              </w:rPr>
              <w:t xml:space="preserve"> B) UE can be configured with TDRA table with </w:t>
            </w:r>
            <w:proofErr w:type="spellStart"/>
            <w:r w:rsidRPr="004E22C2">
              <w:rPr>
                <w:rFonts w:ascii="Times" w:eastAsia="Batang" w:hAnsi="Times"/>
                <w:i/>
                <w:iCs/>
                <w:szCs w:val="24"/>
              </w:rPr>
              <w:t>repetitionNumber</w:t>
            </w:r>
            <w:proofErr w:type="spellEnd"/>
            <w:r w:rsidRPr="004E22C2">
              <w:rPr>
                <w:rFonts w:ascii="Times" w:eastAsia="Batang" w:hAnsi="Times"/>
                <w:szCs w:val="24"/>
              </w:rPr>
              <w:t xml:space="preserve"> as part of the TDRA table in </w:t>
            </w:r>
            <w:r w:rsidRPr="004E22C2">
              <w:rPr>
                <w:rFonts w:ascii="Times" w:eastAsia="Batang" w:hAnsi="Times"/>
                <w:i/>
                <w:iCs/>
                <w:szCs w:val="24"/>
              </w:rPr>
              <w:t>PDSCH-</w:t>
            </w:r>
            <w:proofErr w:type="spellStart"/>
            <w:r w:rsidRPr="004E22C2">
              <w:rPr>
                <w:rFonts w:ascii="Times" w:eastAsia="Batang" w:hAnsi="Times"/>
                <w:i/>
                <w:iCs/>
                <w:szCs w:val="24"/>
              </w:rPr>
              <w:t>Config</w:t>
            </w:r>
            <w:proofErr w:type="spellEnd"/>
            <w:r w:rsidRPr="004E22C2">
              <w:rPr>
                <w:rFonts w:ascii="Times" w:eastAsia="Batang" w:hAnsi="Times"/>
                <w:i/>
                <w:iCs/>
                <w:szCs w:val="24"/>
              </w:rPr>
              <w:t>-Broadcast</w:t>
            </w:r>
          </w:p>
          <w:p w14:paraId="4DEB839B" w14:textId="77777777" w:rsidR="00853D54" w:rsidRPr="004E22C2" w:rsidRDefault="00853D54" w:rsidP="00853D54">
            <w:pPr>
              <w:widowControl/>
              <w:numPr>
                <w:ilvl w:val="0"/>
                <w:numId w:val="18"/>
              </w:numPr>
              <w:jc w:val="left"/>
              <w:rPr>
                <w:rFonts w:ascii="Times" w:eastAsia="Batang" w:hAnsi="Times"/>
                <w:szCs w:val="24"/>
              </w:rPr>
            </w:pPr>
            <w:r w:rsidRPr="004E22C2">
              <w:rPr>
                <w:rFonts w:ascii="Times" w:eastAsia="Batang" w:hAnsi="Times"/>
                <w:szCs w:val="24"/>
              </w:rPr>
              <w:t xml:space="preserve">If UE is configured with </w:t>
            </w:r>
            <w:proofErr w:type="spellStart"/>
            <w:r w:rsidRPr="004E22C2">
              <w:rPr>
                <w:rFonts w:ascii="Times" w:eastAsia="Batang" w:hAnsi="Times"/>
                <w:szCs w:val="24"/>
              </w:rPr>
              <w:t>Config</w:t>
            </w:r>
            <w:proofErr w:type="spellEnd"/>
            <w:r w:rsidRPr="004E22C2">
              <w:rPr>
                <w:rFonts w:ascii="Times" w:eastAsia="Batang" w:hAnsi="Times"/>
                <w:szCs w:val="24"/>
              </w:rPr>
              <w:t xml:space="preserve"> B, UE does not expect to be configured with </w:t>
            </w:r>
            <w:proofErr w:type="spellStart"/>
            <w:r w:rsidRPr="004E22C2">
              <w:rPr>
                <w:rFonts w:ascii="Times" w:eastAsia="Batang" w:hAnsi="Times"/>
                <w:szCs w:val="24"/>
              </w:rPr>
              <w:t>Config</w:t>
            </w:r>
            <w:proofErr w:type="spellEnd"/>
            <w:r w:rsidRPr="004E22C2">
              <w:rPr>
                <w:rFonts w:ascii="Times" w:eastAsia="Batang" w:hAnsi="Times"/>
                <w:szCs w:val="24"/>
              </w:rPr>
              <w:t xml:space="preserve"> A for the same GC-PDSCH.</w:t>
            </w:r>
          </w:p>
          <w:p w14:paraId="5F24AF7E" w14:textId="77777777" w:rsidR="00853D54" w:rsidRPr="00FC1FAF" w:rsidRDefault="00853D54" w:rsidP="00D1540F"/>
        </w:tc>
        <w:tc>
          <w:tcPr>
            <w:tcW w:w="3236" w:type="dxa"/>
          </w:tcPr>
          <w:p w14:paraId="1D6D5AFA" w14:textId="77777777" w:rsidR="00853D54" w:rsidRDefault="00853D54" w:rsidP="00D1540F">
            <w:r>
              <w:rPr>
                <w:rFonts w:hint="eastAsia"/>
              </w:rPr>
              <w:lastRenderedPageBreak/>
              <w:t>Y</w:t>
            </w:r>
            <w:r>
              <w:t>es</w:t>
            </w:r>
          </w:p>
          <w:p w14:paraId="0747F95F" w14:textId="77777777" w:rsidR="00853D54" w:rsidRDefault="00853D54" w:rsidP="00D1540F">
            <w:r>
              <w:t>P</w:t>
            </w:r>
            <w:r>
              <w:rPr>
                <w:rFonts w:hint="eastAsia"/>
              </w:rPr>
              <w:t>e</w:t>
            </w:r>
            <w:r>
              <w:t>r G-RNTI</w:t>
            </w:r>
          </w:p>
        </w:tc>
      </w:tr>
      <w:tr w:rsidR="00853D54" w14:paraId="23BAFCB0" w14:textId="77777777" w:rsidTr="00D27084">
        <w:tc>
          <w:tcPr>
            <w:tcW w:w="3685" w:type="dxa"/>
          </w:tcPr>
          <w:p w14:paraId="16511E20" w14:textId="77777777" w:rsidR="00853D54" w:rsidRDefault="00853D54" w:rsidP="00D1540F"/>
          <w:p w14:paraId="40FD77D5" w14:textId="77777777" w:rsidR="00853D54" w:rsidRDefault="00853D54" w:rsidP="00D1540F">
            <w:proofErr w:type="spellStart"/>
            <w:r w:rsidRPr="006F115B">
              <w:t>rateMatchPatternToAddModList</w:t>
            </w:r>
            <w:proofErr w:type="spellEnd"/>
          </w:p>
          <w:p w14:paraId="56EB07C9" w14:textId="77777777" w:rsidR="00853D54" w:rsidRDefault="00853D54" w:rsidP="00D1540F"/>
        </w:tc>
        <w:tc>
          <w:tcPr>
            <w:tcW w:w="2707" w:type="dxa"/>
          </w:tcPr>
          <w:p w14:paraId="119688F5" w14:textId="77777777" w:rsidR="00853D54" w:rsidRDefault="00853D54" w:rsidP="00D1540F"/>
        </w:tc>
        <w:tc>
          <w:tcPr>
            <w:tcW w:w="3236" w:type="dxa"/>
          </w:tcPr>
          <w:p w14:paraId="5710D7CC" w14:textId="77777777" w:rsidR="00853D54" w:rsidRDefault="00853D54" w:rsidP="00D1540F">
            <w:r>
              <w:rPr>
                <w:rFonts w:hint="eastAsia"/>
              </w:rPr>
              <w:t>Y</w:t>
            </w:r>
            <w:r>
              <w:t>es</w:t>
            </w:r>
          </w:p>
          <w:p w14:paraId="3C33A12D" w14:textId="0162187C" w:rsidR="00853D54" w:rsidRDefault="000C1252" w:rsidP="00D1540F">
            <w:r>
              <w:rPr>
                <w:sz w:val="20"/>
                <w:szCs w:val="20"/>
              </w:rPr>
              <w:t>The motivation was clarified in RAN1#106bis-e meeting and it was not pursued in RAN1#107-e meeting by assuming n</w:t>
            </w:r>
            <w:r w:rsidRPr="00864422">
              <w:rPr>
                <w:sz w:val="20"/>
                <w:szCs w:val="20"/>
              </w:rPr>
              <w:t>o need to explicitly agree</w:t>
            </w:r>
            <w:r>
              <w:rPr>
                <w:sz w:val="20"/>
                <w:szCs w:val="20"/>
              </w:rPr>
              <w:t xml:space="preserve"> on this parameters because it is include in PDSCH-</w:t>
            </w:r>
            <w:proofErr w:type="spellStart"/>
            <w:r>
              <w:rPr>
                <w:sz w:val="20"/>
                <w:szCs w:val="20"/>
              </w:rPr>
              <w:t>config</w:t>
            </w:r>
            <w:proofErr w:type="spellEnd"/>
            <w:r>
              <w:rPr>
                <w:sz w:val="20"/>
                <w:szCs w:val="20"/>
              </w:rPr>
              <w:t xml:space="preserve"> for unicast.</w:t>
            </w:r>
          </w:p>
        </w:tc>
      </w:tr>
      <w:tr w:rsidR="00853D54" w14:paraId="711E5C09" w14:textId="77777777" w:rsidTr="00D27084">
        <w:tc>
          <w:tcPr>
            <w:tcW w:w="3685" w:type="dxa"/>
          </w:tcPr>
          <w:p w14:paraId="577CAE66" w14:textId="77777777" w:rsidR="00853D54" w:rsidRPr="000E57E8" w:rsidRDefault="00853D54" w:rsidP="00D1540F">
            <w:r w:rsidRPr="006F115B">
              <w:t>rateMatchPatternGroup1</w:t>
            </w:r>
          </w:p>
          <w:p w14:paraId="653B5D50" w14:textId="77777777" w:rsidR="00853D54" w:rsidRDefault="00853D54" w:rsidP="00D1540F">
            <w:r w:rsidRPr="006F115B">
              <w:t>rateMatchPatternGroup</w:t>
            </w:r>
            <w:r>
              <w:t>2</w:t>
            </w:r>
          </w:p>
        </w:tc>
        <w:tc>
          <w:tcPr>
            <w:tcW w:w="2707" w:type="dxa"/>
          </w:tcPr>
          <w:p w14:paraId="3177B33C" w14:textId="77777777" w:rsidR="00853D54" w:rsidRDefault="00853D54" w:rsidP="00D1540F"/>
        </w:tc>
        <w:tc>
          <w:tcPr>
            <w:tcW w:w="3236" w:type="dxa"/>
          </w:tcPr>
          <w:p w14:paraId="5823D139" w14:textId="77777777" w:rsidR="00853D54" w:rsidRDefault="00853D54" w:rsidP="00D1540F">
            <w:r>
              <w:rPr>
                <w:rFonts w:hint="eastAsia"/>
              </w:rPr>
              <w:t>D</w:t>
            </w:r>
            <w:r>
              <w:t xml:space="preserve">CI based </w:t>
            </w:r>
            <w:proofErr w:type="spellStart"/>
            <w:r>
              <w:t>ratematching</w:t>
            </w:r>
            <w:proofErr w:type="spellEnd"/>
            <w:r>
              <w:t>, no need for broadcast. Not support by DCI 4-0</w:t>
            </w:r>
          </w:p>
        </w:tc>
      </w:tr>
      <w:tr w:rsidR="00853D54" w14:paraId="00EE5711" w14:textId="77777777" w:rsidTr="00D27084">
        <w:tc>
          <w:tcPr>
            <w:tcW w:w="3685" w:type="dxa"/>
          </w:tcPr>
          <w:p w14:paraId="34BDA76D" w14:textId="77777777" w:rsidR="00853D54" w:rsidRDefault="00853D54" w:rsidP="00D1540F">
            <w:r w:rsidRPr="006F115B">
              <w:t xml:space="preserve">  </w:t>
            </w:r>
            <w:proofErr w:type="spellStart"/>
            <w:r w:rsidRPr="006F115B">
              <w:t>rbg</w:t>
            </w:r>
            <w:proofErr w:type="spellEnd"/>
            <w:r w:rsidRPr="006F115B">
              <w:t xml:space="preserve">-Size                                </w:t>
            </w:r>
            <w:r w:rsidRPr="006F115B">
              <w:rPr>
                <w:color w:val="993366"/>
              </w:rPr>
              <w:t>ENUMERATED</w:t>
            </w:r>
            <w:r w:rsidRPr="006F115B">
              <w:t xml:space="preserve"> {config1, config2},</w:t>
            </w:r>
          </w:p>
        </w:tc>
        <w:tc>
          <w:tcPr>
            <w:tcW w:w="2707" w:type="dxa"/>
          </w:tcPr>
          <w:p w14:paraId="6ACCD8A3" w14:textId="77777777" w:rsidR="00853D54" w:rsidRDefault="00853D54" w:rsidP="00D1540F"/>
        </w:tc>
        <w:tc>
          <w:tcPr>
            <w:tcW w:w="3236" w:type="dxa"/>
          </w:tcPr>
          <w:p w14:paraId="4F9FCF76" w14:textId="77777777" w:rsidR="00853D54" w:rsidRDefault="00853D54" w:rsidP="00D1540F">
            <w:r>
              <w:rPr>
                <w:rFonts w:hint="eastAsia"/>
              </w:rPr>
              <w:t>N</w:t>
            </w:r>
            <w:r>
              <w:t>o</w:t>
            </w:r>
          </w:p>
          <w:p w14:paraId="40E6D196" w14:textId="77777777" w:rsidR="00853D54" w:rsidRDefault="00853D54" w:rsidP="00D1540F">
            <w:pPr>
              <w:rPr>
                <w:lang w:eastAsia="sv-SE"/>
              </w:rPr>
            </w:pPr>
            <w:r>
              <w:rPr>
                <w:lang w:eastAsia="sv-SE"/>
              </w:rPr>
              <w:t>“</w:t>
            </w:r>
            <w:r w:rsidRPr="006F115B">
              <w:rPr>
                <w:lang w:eastAsia="sv-SE"/>
              </w:rPr>
              <w:t xml:space="preserve">The UE ignores this field if </w:t>
            </w:r>
            <w:proofErr w:type="spellStart"/>
            <w:r w:rsidRPr="006F115B">
              <w:rPr>
                <w:i/>
                <w:lang w:eastAsia="sv-SE"/>
              </w:rPr>
              <w:t>resourceAllocation</w:t>
            </w:r>
            <w:proofErr w:type="spellEnd"/>
            <w:r w:rsidRPr="006F115B">
              <w:rPr>
                <w:lang w:eastAsia="sv-SE"/>
              </w:rPr>
              <w:t xml:space="preserve"> is set to </w:t>
            </w:r>
            <w:r w:rsidRPr="006F115B">
              <w:rPr>
                <w:i/>
                <w:lang w:eastAsia="sv-SE"/>
              </w:rPr>
              <w:t>resourceAllocationType1</w:t>
            </w:r>
            <w:r w:rsidRPr="006F115B">
              <w:rPr>
                <w:lang w:eastAsia="sv-SE"/>
              </w:rPr>
              <w:t xml:space="preserve"> (see TS 38.214 [19], clause 5.1.2.2.1).</w:t>
            </w:r>
            <w:r>
              <w:rPr>
                <w:lang w:eastAsia="sv-SE"/>
              </w:rPr>
              <w:t>”</w:t>
            </w:r>
          </w:p>
          <w:p w14:paraId="72033AA9" w14:textId="77777777" w:rsidR="00853D54" w:rsidRDefault="00853D54" w:rsidP="00D1540F"/>
        </w:tc>
      </w:tr>
      <w:tr w:rsidR="00853D54" w14:paraId="256FB806" w14:textId="77777777" w:rsidTr="00D27084">
        <w:tc>
          <w:tcPr>
            <w:tcW w:w="3685" w:type="dxa"/>
          </w:tcPr>
          <w:p w14:paraId="528EC96B" w14:textId="77777777" w:rsidR="00853D54" w:rsidRDefault="00853D54" w:rsidP="00D1540F">
            <w:proofErr w:type="spellStart"/>
            <w:r w:rsidRPr="006F115B">
              <w:t>mcs</w:t>
            </w:r>
            <w:proofErr w:type="spellEnd"/>
            <w:r w:rsidRPr="006F115B">
              <w:t xml:space="preserve">-Table                               </w:t>
            </w:r>
            <w:r w:rsidRPr="006F115B">
              <w:rPr>
                <w:color w:val="993366"/>
              </w:rPr>
              <w:t>ENUMERATED</w:t>
            </w:r>
            <w:r w:rsidRPr="006F115B">
              <w:t xml:space="preserve"> {qam256, qam64LowSE}</w:t>
            </w:r>
          </w:p>
        </w:tc>
        <w:tc>
          <w:tcPr>
            <w:tcW w:w="2707" w:type="dxa"/>
          </w:tcPr>
          <w:p w14:paraId="4AD1E816" w14:textId="77777777" w:rsidR="00853D54" w:rsidRPr="004E22C2" w:rsidRDefault="00853D54" w:rsidP="00D1540F">
            <w:pPr>
              <w:ind w:leftChars="200" w:left="420"/>
              <w:rPr>
                <w:rFonts w:ascii="Times" w:eastAsia="Batang" w:hAnsi="Times"/>
                <w:szCs w:val="24"/>
              </w:rPr>
            </w:pPr>
            <w:r w:rsidRPr="004E22C2">
              <w:rPr>
                <w:rFonts w:ascii="Times" w:eastAsia="Batang" w:hAnsi="Times"/>
                <w:szCs w:val="24"/>
              </w:rPr>
              <w:t>For determination of maximum modulation order for LBRM and TBS determination for GC-PDSCH,</w:t>
            </w:r>
          </w:p>
          <w:p w14:paraId="71C16D9B" w14:textId="77777777" w:rsidR="00853D54" w:rsidRPr="004E22C2" w:rsidRDefault="00853D54" w:rsidP="00853D54">
            <w:pPr>
              <w:widowControl/>
              <w:numPr>
                <w:ilvl w:val="0"/>
                <w:numId w:val="19"/>
              </w:numPr>
              <w:ind w:leftChars="380" w:left="1158"/>
              <w:jc w:val="left"/>
              <w:rPr>
                <w:rFonts w:ascii="Times" w:eastAsia="Batang" w:hAnsi="Times"/>
                <w:szCs w:val="24"/>
              </w:rPr>
            </w:pPr>
            <w:proofErr w:type="gramStart"/>
            <w:r w:rsidRPr="004E22C2">
              <w:rPr>
                <w:rFonts w:ascii="Times" w:eastAsia="Batang" w:hAnsi="Times"/>
                <w:szCs w:val="24"/>
              </w:rPr>
              <w:t>if</w:t>
            </w:r>
            <w:proofErr w:type="gramEnd"/>
            <w:r w:rsidRPr="004E22C2">
              <w:rPr>
                <w:rFonts w:ascii="Times" w:eastAsia="Batang" w:hAnsi="Times"/>
                <w:szCs w:val="24"/>
              </w:rPr>
              <w:t xml:space="preserve"> </w:t>
            </w:r>
            <w:proofErr w:type="spellStart"/>
            <w:r w:rsidRPr="004E22C2">
              <w:rPr>
                <w:rFonts w:ascii="Times" w:eastAsia="Batang" w:hAnsi="Times"/>
                <w:i/>
                <w:iCs/>
                <w:szCs w:val="24"/>
              </w:rPr>
              <w:t>mcs</w:t>
            </w:r>
            <w:proofErr w:type="spellEnd"/>
            <w:r w:rsidRPr="004E22C2">
              <w:rPr>
                <w:rFonts w:ascii="Times" w:eastAsia="Batang" w:hAnsi="Times"/>
                <w:i/>
                <w:iCs/>
                <w:szCs w:val="24"/>
              </w:rPr>
              <w:t>-Table</w:t>
            </w:r>
            <w:r w:rsidRPr="004E22C2">
              <w:rPr>
                <w:rFonts w:ascii="Times" w:eastAsia="Batang" w:hAnsi="Times"/>
                <w:szCs w:val="24"/>
              </w:rPr>
              <w:t xml:space="preserve"> in </w:t>
            </w:r>
            <w:r w:rsidRPr="004E22C2">
              <w:rPr>
                <w:rFonts w:ascii="Times" w:eastAsia="Batang" w:hAnsi="Times"/>
                <w:i/>
                <w:iCs/>
                <w:szCs w:val="24"/>
              </w:rPr>
              <w:t>PDSCH-</w:t>
            </w:r>
            <w:proofErr w:type="spellStart"/>
            <w:r w:rsidRPr="004E22C2">
              <w:rPr>
                <w:rFonts w:ascii="Times" w:eastAsia="Batang" w:hAnsi="Times"/>
                <w:i/>
                <w:iCs/>
                <w:szCs w:val="24"/>
              </w:rPr>
              <w:t>Config</w:t>
            </w:r>
            <w:proofErr w:type="spellEnd"/>
            <w:r w:rsidRPr="004E22C2">
              <w:rPr>
                <w:rFonts w:ascii="Times" w:eastAsia="Batang" w:hAnsi="Times"/>
                <w:szCs w:val="24"/>
              </w:rPr>
              <w:t xml:space="preserve"> for MBS is not configured in CFR, Table 5.1.3.1-1 in TS38.214 is used (similar as the default value in R16).</w:t>
            </w:r>
          </w:p>
          <w:p w14:paraId="2496B671" w14:textId="77777777" w:rsidR="00853D54" w:rsidRPr="00FC1FAF" w:rsidRDefault="00853D54" w:rsidP="00D1540F"/>
        </w:tc>
        <w:tc>
          <w:tcPr>
            <w:tcW w:w="3236" w:type="dxa"/>
          </w:tcPr>
          <w:p w14:paraId="44E1CC84" w14:textId="77777777" w:rsidR="00853D54" w:rsidRDefault="00853D54" w:rsidP="00D1540F">
            <w:r>
              <w:rPr>
                <w:rFonts w:hint="eastAsia"/>
              </w:rPr>
              <w:t>Y</w:t>
            </w:r>
            <w:r>
              <w:t>es</w:t>
            </w:r>
          </w:p>
        </w:tc>
      </w:tr>
      <w:tr w:rsidR="00853D54" w14:paraId="383DE810" w14:textId="77777777" w:rsidTr="00D27084">
        <w:tc>
          <w:tcPr>
            <w:tcW w:w="3685" w:type="dxa"/>
          </w:tcPr>
          <w:p w14:paraId="49F39060" w14:textId="77777777" w:rsidR="00853D54" w:rsidRDefault="00853D54" w:rsidP="00D1540F">
            <w:proofErr w:type="spellStart"/>
            <w:r w:rsidRPr="006F115B">
              <w:t>maxNrofCodeWordsScheduledByDCI</w:t>
            </w:r>
            <w:proofErr w:type="spellEnd"/>
            <w:r w:rsidRPr="006F115B">
              <w:t xml:space="preserve">          </w:t>
            </w:r>
            <w:r w:rsidRPr="006F115B">
              <w:rPr>
                <w:color w:val="993366"/>
              </w:rPr>
              <w:t>ENUMERATED</w:t>
            </w:r>
            <w:r w:rsidRPr="006F115B">
              <w:t xml:space="preserve"> {n1, n2}</w:t>
            </w:r>
          </w:p>
        </w:tc>
        <w:tc>
          <w:tcPr>
            <w:tcW w:w="2707" w:type="dxa"/>
          </w:tcPr>
          <w:p w14:paraId="1FF696AF" w14:textId="77777777" w:rsidR="00853D54" w:rsidRPr="00715821" w:rsidRDefault="00853D54" w:rsidP="00D1540F">
            <w:pPr>
              <w:ind w:leftChars="200" w:left="420"/>
              <w:jc w:val="left"/>
              <w:rPr>
                <w:color w:val="FF0000"/>
                <w:sz w:val="20"/>
                <w:szCs w:val="20"/>
                <w:lang w:eastAsia="x-none"/>
              </w:rPr>
            </w:pPr>
            <w:r w:rsidRPr="00715821">
              <w:rPr>
                <w:color w:val="FF0000"/>
                <w:sz w:val="20"/>
                <w:szCs w:val="20"/>
                <w:lang w:eastAsia="x-none"/>
              </w:rPr>
              <w:t>For LBRM and TBS determination for GC-PDSCH for broadcast reception:</w:t>
            </w:r>
          </w:p>
          <w:p w14:paraId="51FF68F4" w14:textId="77777777" w:rsidR="00853D54" w:rsidRPr="00F25AA0" w:rsidRDefault="00853D54" w:rsidP="00853D54">
            <w:pPr>
              <w:widowControl/>
              <w:numPr>
                <w:ilvl w:val="0"/>
                <w:numId w:val="21"/>
              </w:numPr>
              <w:ind w:leftChars="480" w:left="1368"/>
              <w:jc w:val="left"/>
              <w:rPr>
                <w:color w:val="FF0000"/>
                <w:sz w:val="20"/>
                <w:szCs w:val="20"/>
                <w:highlight w:val="yellow"/>
                <w:lang w:eastAsia="x-none"/>
              </w:rPr>
            </w:pPr>
            <w:r w:rsidRPr="00F25AA0">
              <w:rPr>
                <w:color w:val="FF0000"/>
                <w:sz w:val="20"/>
                <w:szCs w:val="20"/>
                <w:highlight w:val="yellow"/>
                <w:lang w:eastAsia="x-none"/>
              </w:rPr>
              <w:t>the maximum number of layers is 1</w:t>
            </w:r>
          </w:p>
          <w:p w14:paraId="4E6A2704" w14:textId="77777777" w:rsidR="00853D54" w:rsidRPr="00715821" w:rsidRDefault="00853D54" w:rsidP="00853D54">
            <w:pPr>
              <w:widowControl/>
              <w:numPr>
                <w:ilvl w:val="0"/>
                <w:numId w:val="21"/>
              </w:numPr>
              <w:ind w:leftChars="480" w:left="1368"/>
              <w:jc w:val="left"/>
              <w:rPr>
                <w:color w:val="FF0000"/>
                <w:sz w:val="20"/>
                <w:szCs w:val="20"/>
                <w:lang w:eastAsia="x-none"/>
              </w:rPr>
            </w:pPr>
            <w:bookmarkStart w:id="10" w:name="OLE_LINK72"/>
            <w:proofErr w:type="gramStart"/>
            <w:r w:rsidRPr="00715821">
              <w:rPr>
                <w:color w:val="FF0000"/>
                <w:sz w:val="20"/>
                <w:szCs w:val="20"/>
                <w:lang w:eastAsia="x-none"/>
              </w:rPr>
              <w:lastRenderedPageBreak/>
              <w:t>the</w:t>
            </w:r>
            <w:proofErr w:type="gramEnd"/>
            <w:r w:rsidRPr="00715821">
              <w:rPr>
                <w:color w:val="FF0000"/>
                <w:sz w:val="20"/>
                <w:szCs w:val="20"/>
                <w:lang w:eastAsia="x-none"/>
              </w:rPr>
              <w:t xml:space="preserve"> maximum modulation order can be determined from </w:t>
            </w:r>
            <w:proofErr w:type="spellStart"/>
            <w:r w:rsidRPr="00715821">
              <w:rPr>
                <w:i/>
                <w:iCs/>
                <w:color w:val="FF0000"/>
                <w:sz w:val="20"/>
                <w:szCs w:val="20"/>
                <w:lang w:eastAsia="x-none"/>
              </w:rPr>
              <w:t>mcs</w:t>
            </w:r>
            <w:proofErr w:type="spellEnd"/>
            <w:r w:rsidRPr="00715821">
              <w:rPr>
                <w:i/>
                <w:iCs/>
                <w:color w:val="FF0000"/>
                <w:sz w:val="20"/>
                <w:szCs w:val="20"/>
                <w:lang w:eastAsia="x-none"/>
              </w:rPr>
              <w:t>-Table</w:t>
            </w:r>
            <w:r w:rsidRPr="00715821">
              <w:rPr>
                <w:color w:val="FF0000"/>
                <w:sz w:val="20"/>
                <w:szCs w:val="20"/>
                <w:lang w:eastAsia="x-none"/>
              </w:rPr>
              <w:t xml:space="preserve"> in </w:t>
            </w:r>
            <w:r w:rsidRPr="00715821">
              <w:rPr>
                <w:i/>
                <w:iCs/>
                <w:color w:val="FF0000"/>
                <w:sz w:val="20"/>
                <w:szCs w:val="20"/>
                <w:lang w:eastAsia="x-none"/>
              </w:rPr>
              <w:t>PDSCH-</w:t>
            </w:r>
            <w:proofErr w:type="spellStart"/>
            <w:r w:rsidRPr="00715821">
              <w:rPr>
                <w:i/>
                <w:iCs/>
                <w:color w:val="FF0000"/>
                <w:sz w:val="20"/>
                <w:szCs w:val="20"/>
                <w:lang w:eastAsia="x-none"/>
              </w:rPr>
              <w:t>Config</w:t>
            </w:r>
            <w:proofErr w:type="spellEnd"/>
            <w:r w:rsidRPr="00715821">
              <w:rPr>
                <w:color w:val="FF0000"/>
                <w:sz w:val="20"/>
                <w:szCs w:val="20"/>
                <w:lang w:eastAsia="x-none"/>
              </w:rPr>
              <w:t xml:space="preserve"> for broadcast. </w:t>
            </w:r>
          </w:p>
          <w:bookmarkEnd w:id="10"/>
          <w:p w14:paraId="59679E24" w14:textId="77777777" w:rsidR="00853D54" w:rsidRPr="00715821" w:rsidRDefault="00853D54" w:rsidP="00853D54">
            <w:pPr>
              <w:widowControl/>
              <w:numPr>
                <w:ilvl w:val="0"/>
                <w:numId w:val="21"/>
              </w:numPr>
              <w:ind w:leftChars="480" w:left="1368"/>
              <w:jc w:val="left"/>
              <w:rPr>
                <w:color w:val="FF0000"/>
                <w:sz w:val="20"/>
                <w:szCs w:val="20"/>
                <w:lang w:eastAsia="x-none"/>
              </w:rPr>
            </w:pPr>
            <w:r w:rsidRPr="00715821">
              <w:rPr>
                <w:color w:val="FF0000"/>
                <w:sz w:val="20"/>
                <w:szCs w:val="20"/>
                <w:lang w:eastAsia="x-none"/>
              </w:rPr>
              <w:t xml:space="preserve">If </w:t>
            </w:r>
            <w:proofErr w:type="spellStart"/>
            <w:r w:rsidRPr="00715821">
              <w:rPr>
                <w:i/>
                <w:iCs/>
                <w:color w:val="FF0000"/>
                <w:sz w:val="20"/>
                <w:szCs w:val="20"/>
                <w:lang w:eastAsia="x-none"/>
              </w:rPr>
              <w:t>mcs</w:t>
            </w:r>
            <w:proofErr w:type="spellEnd"/>
            <w:r w:rsidRPr="00715821">
              <w:rPr>
                <w:i/>
                <w:iCs/>
                <w:color w:val="FF0000"/>
                <w:sz w:val="20"/>
                <w:szCs w:val="20"/>
                <w:lang w:eastAsia="x-none"/>
              </w:rPr>
              <w:t>-Table</w:t>
            </w:r>
            <w:r w:rsidRPr="00715821">
              <w:rPr>
                <w:color w:val="FF0000"/>
                <w:sz w:val="20"/>
                <w:szCs w:val="20"/>
                <w:lang w:eastAsia="x-none"/>
              </w:rPr>
              <w:t xml:space="preserve"> in </w:t>
            </w:r>
            <w:r w:rsidRPr="00715821">
              <w:rPr>
                <w:i/>
                <w:iCs/>
                <w:color w:val="FF0000"/>
                <w:sz w:val="20"/>
                <w:szCs w:val="20"/>
                <w:lang w:eastAsia="x-none"/>
              </w:rPr>
              <w:t>PDSCH-</w:t>
            </w:r>
            <w:proofErr w:type="spellStart"/>
            <w:r w:rsidRPr="00715821">
              <w:rPr>
                <w:i/>
                <w:iCs/>
                <w:color w:val="FF0000"/>
                <w:sz w:val="20"/>
                <w:szCs w:val="20"/>
                <w:lang w:eastAsia="x-none"/>
              </w:rPr>
              <w:t>Config</w:t>
            </w:r>
            <w:proofErr w:type="spellEnd"/>
            <w:r w:rsidRPr="00715821">
              <w:rPr>
                <w:color w:val="FF0000"/>
                <w:sz w:val="20"/>
                <w:szCs w:val="20"/>
                <w:lang w:eastAsia="x-none"/>
              </w:rPr>
              <w:t xml:space="preserve"> is not configured in CFR for broadcast, Table 5.1.3.1-1 in TS38.214 is used.</w:t>
            </w:r>
          </w:p>
          <w:p w14:paraId="772AB52C" w14:textId="77777777" w:rsidR="00853D54" w:rsidRPr="00F25AA0" w:rsidRDefault="00853D54" w:rsidP="00D1540F"/>
        </w:tc>
        <w:tc>
          <w:tcPr>
            <w:tcW w:w="3236" w:type="dxa"/>
          </w:tcPr>
          <w:p w14:paraId="3C7560FB" w14:textId="77777777" w:rsidR="00853D54" w:rsidRDefault="00853D54" w:rsidP="00D1540F">
            <w:r>
              <w:lastRenderedPageBreak/>
              <w:t xml:space="preserve">No </w:t>
            </w:r>
          </w:p>
          <w:p w14:paraId="7E164ABB" w14:textId="77777777" w:rsidR="00853D54" w:rsidRDefault="00853D54" w:rsidP="00D1540F">
            <w:r>
              <w:t>No support of MIMO</w:t>
            </w:r>
          </w:p>
        </w:tc>
      </w:tr>
      <w:tr w:rsidR="00853D54" w14:paraId="2E182552" w14:textId="77777777" w:rsidTr="00D27084">
        <w:tc>
          <w:tcPr>
            <w:tcW w:w="3685" w:type="dxa"/>
          </w:tcPr>
          <w:p w14:paraId="39FC78AB" w14:textId="77777777" w:rsidR="00853D54" w:rsidRPr="006F115B" w:rsidRDefault="00853D54" w:rsidP="00D1540F">
            <w:pPr>
              <w:pStyle w:val="PL"/>
            </w:pPr>
            <w:r w:rsidRPr="006F115B">
              <w:t xml:space="preserve">    </w:t>
            </w:r>
            <w:proofErr w:type="spellStart"/>
            <w:r w:rsidRPr="006F115B">
              <w:t>prb-BundlingType</w:t>
            </w:r>
            <w:proofErr w:type="spellEnd"/>
            <w:r w:rsidRPr="006F115B">
              <w:t xml:space="preserve">                        </w:t>
            </w:r>
            <w:r w:rsidRPr="006F115B">
              <w:rPr>
                <w:color w:val="993366"/>
              </w:rPr>
              <w:t>CHOICE</w:t>
            </w:r>
            <w:r w:rsidRPr="006F115B">
              <w:t xml:space="preserve"> {</w:t>
            </w:r>
          </w:p>
          <w:p w14:paraId="25ADFD35" w14:textId="77777777" w:rsidR="00853D54" w:rsidRPr="006F115B" w:rsidRDefault="00853D54" w:rsidP="00D1540F">
            <w:pPr>
              <w:pStyle w:val="PL"/>
            </w:pPr>
            <w:r w:rsidRPr="006F115B">
              <w:t xml:space="preserve">        </w:t>
            </w:r>
            <w:proofErr w:type="spellStart"/>
            <w:r w:rsidRPr="006F115B">
              <w:t>staticBundling</w:t>
            </w:r>
            <w:proofErr w:type="spellEnd"/>
            <w:r w:rsidRPr="006F115B">
              <w:t xml:space="preserve">                          </w:t>
            </w:r>
            <w:r w:rsidRPr="006F115B">
              <w:rPr>
                <w:color w:val="993366"/>
              </w:rPr>
              <w:t>SEQUENCE</w:t>
            </w:r>
            <w:r w:rsidRPr="006F115B">
              <w:t xml:space="preserve"> {</w:t>
            </w:r>
          </w:p>
          <w:p w14:paraId="1ED79FDD" w14:textId="77777777" w:rsidR="00853D54" w:rsidRPr="006F115B" w:rsidRDefault="00853D54" w:rsidP="00D1540F">
            <w:pPr>
              <w:pStyle w:val="PL"/>
              <w:rPr>
                <w:color w:val="808080"/>
              </w:rPr>
            </w:pPr>
            <w:r w:rsidRPr="006F115B">
              <w:t xml:space="preserve">            </w:t>
            </w:r>
            <w:proofErr w:type="spellStart"/>
            <w:r w:rsidRPr="006F115B">
              <w:t>bundleSize</w:t>
            </w:r>
            <w:proofErr w:type="spellEnd"/>
            <w:r w:rsidRPr="006F115B">
              <w:t xml:space="preserve">                              </w:t>
            </w:r>
            <w:r w:rsidRPr="006F115B">
              <w:rPr>
                <w:color w:val="993366"/>
              </w:rPr>
              <w:t>ENUMERATED</w:t>
            </w:r>
            <w:r w:rsidRPr="006F115B">
              <w:t xml:space="preserve"> { n4, wideband }                                 </w:t>
            </w:r>
            <w:r w:rsidRPr="006F115B">
              <w:rPr>
                <w:color w:val="993366"/>
              </w:rPr>
              <w:t>OPTIONAL</w:t>
            </w:r>
            <w:r w:rsidRPr="006F115B">
              <w:t xml:space="preserve">    </w:t>
            </w:r>
            <w:r w:rsidRPr="006F115B">
              <w:rPr>
                <w:color w:val="808080"/>
              </w:rPr>
              <w:t>-- Need S</w:t>
            </w:r>
          </w:p>
          <w:p w14:paraId="511CB14F" w14:textId="77777777" w:rsidR="00853D54" w:rsidRPr="006F115B" w:rsidRDefault="00853D54" w:rsidP="00D1540F">
            <w:pPr>
              <w:pStyle w:val="PL"/>
            </w:pPr>
            <w:r w:rsidRPr="006F115B">
              <w:t xml:space="preserve">        },</w:t>
            </w:r>
          </w:p>
          <w:p w14:paraId="54CAFD3D" w14:textId="77777777" w:rsidR="00853D54" w:rsidRPr="006F115B" w:rsidRDefault="00853D54" w:rsidP="00D1540F">
            <w:pPr>
              <w:pStyle w:val="PL"/>
            </w:pPr>
            <w:r w:rsidRPr="006F115B">
              <w:t xml:space="preserve">        </w:t>
            </w:r>
            <w:proofErr w:type="spellStart"/>
            <w:r w:rsidRPr="006F115B">
              <w:t>dynamicBundling</w:t>
            </w:r>
            <w:proofErr w:type="spellEnd"/>
            <w:r w:rsidRPr="006F115B">
              <w:t xml:space="preserve">                     </w:t>
            </w:r>
            <w:r w:rsidRPr="006F115B">
              <w:rPr>
                <w:color w:val="993366"/>
              </w:rPr>
              <w:t>SEQUENCE</w:t>
            </w:r>
            <w:r w:rsidRPr="006F115B">
              <w:t xml:space="preserve"> {</w:t>
            </w:r>
          </w:p>
          <w:p w14:paraId="0A61E953" w14:textId="77777777" w:rsidR="00853D54" w:rsidRPr="006F115B" w:rsidRDefault="00853D54" w:rsidP="00D1540F">
            <w:pPr>
              <w:pStyle w:val="PL"/>
              <w:rPr>
                <w:color w:val="808080"/>
              </w:rPr>
            </w:pPr>
            <w:r w:rsidRPr="006F115B">
              <w:t xml:space="preserve">            bundleSizeSet1                      </w:t>
            </w:r>
            <w:r w:rsidRPr="006F115B">
              <w:rPr>
                <w:color w:val="993366"/>
              </w:rPr>
              <w:t>ENUMERATED</w:t>
            </w:r>
            <w:r w:rsidRPr="006F115B">
              <w:t xml:space="preserve"> { n4, wideband, n2-wideband, n4-wideband }           </w:t>
            </w:r>
            <w:r w:rsidRPr="006F115B">
              <w:rPr>
                <w:color w:val="993366"/>
              </w:rPr>
              <w:t>OPTIONAL</w:t>
            </w:r>
            <w:r w:rsidRPr="006F115B">
              <w:t xml:space="preserve">,   </w:t>
            </w:r>
            <w:r w:rsidRPr="006F115B">
              <w:rPr>
                <w:color w:val="808080"/>
              </w:rPr>
              <w:t>-- Need S</w:t>
            </w:r>
          </w:p>
          <w:p w14:paraId="6940D8A9" w14:textId="77777777" w:rsidR="00853D54" w:rsidRPr="006F115B" w:rsidRDefault="00853D54" w:rsidP="00D1540F">
            <w:pPr>
              <w:pStyle w:val="PL"/>
              <w:rPr>
                <w:color w:val="808080"/>
              </w:rPr>
            </w:pPr>
            <w:r w:rsidRPr="006F115B">
              <w:t xml:space="preserve">            bundleSizeSet2                      </w:t>
            </w:r>
            <w:r w:rsidRPr="006F115B">
              <w:rPr>
                <w:color w:val="993366"/>
              </w:rPr>
              <w:t>ENUMERATED</w:t>
            </w:r>
            <w:r w:rsidRPr="006F115B">
              <w:t xml:space="preserve"> { n4, wideband }                                     </w:t>
            </w:r>
            <w:r w:rsidRPr="006F115B">
              <w:rPr>
                <w:color w:val="993366"/>
              </w:rPr>
              <w:t>OPTIONAL</w:t>
            </w:r>
            <w:r w:rsidRPr="006F115B">
              <w:t xml:space="preserve">    </w:t>
            </w:r>
            <w:r w:rsidRPr="006F115B">
              <w:rPr>
                <w:color w:val="808080"/>
              </w:rPr>
              <w:t>-- Need S</w:t>
            </w:r>
          </w:p>
          <w:p w14:paraId="77C4BE7B" w14:textId="77777777" w:rsidR="00853D54" w:rsidRPr="006F115B" w:rsidRDefault="00853D54" w:rsidP="00D1540F">
            <w:pPr>
              <w:pStyle w:val="PL"/>
            </w:pPr>
            <w:r w:rsidRPr="006F115B">
              <w:t xml:space="preserve">        }</w:t>
            </w:r>
          </w:p>
          <w:p w14:paraId="51CC74E3" w14:textId="77777777" w:rsidR="00853D54" w:rsidRPr="006F115B" w:rsidRDefault="00853D54" w:rsidP="00D1540F">
            <w:pPr>
              <w:pStyle w:val="PL"/>
            </w:pPr>
            <w:r w:rsidRPr="006F115B">
              <w:t xml:space="preserve">    },</w:t>
            </w:r>
          </w:p>
          <w:p w14:paraId="2BACFA37" w14:textId="77777777" w:rsidR="00853D54" w:rsidRDefault="00853D54" w:rsidP="00D1540F"/>
        </w:tc>
        <w:tc>
          <w:tcPr>
            <w:tcW w:w="2707" w:type="dxa"/>
          </w:tcPr>
          <w:p w14:paraId="2607C9FA" w14:textId="77777777" w:rsidR="00853D54" w:rsidRDefault="00853D54" w:rsidP="00D1540F"/>
        </w:tc>
        <w:tc>
          <w:tcPr>
            <w:tcW w:w="3236" w:type="dxa"/>
          </w:tcPr>
          <w:p w14:paraId="13DC45ED" w14:textId="77777777" w:rsidR="00853D54" w:rsidRDefault="00853D54" w:rsidP="00D1540F">
            <w:r>
              <w:t>No</w:t>
            </w:r>
          </w:p>
          <w:p w14:paraId="0C657B67" w14:textId="77777777" w:rsidR="000C1252" w:rsidRDefault="000C1252" w:rsidP="000C1252">
            <w:pPr>
              <w:jc w:val="left"/>
              <w:rPr>
                <w:sz w:val="20"/>
                <w:szCs w:val="20"/>
              </w:rPr>
            </w:pPr>
            <w:r w:rsidRPr="00593F13">
              <w:rPr>
                <w:sz w:val="20"/>
                <w:szCs w:val="20"/>
              </w:rPr>
              <w:t xml:space="preserve">The field </w:t>
            </w:r>
            <w:proofErr w:type="spellStart"/>
            <w:r w:rsidRPr="00593F13">
              <w:rPr>
                <w:i/>
                <w:sz w:val="20"/>
                <w:szCs w:val="20"/>
              </w:rPr>
              <w:t>prb-BundlingType</w:t>
            </w:r>
            <w:proofErr w:type="spellEnd"/>
            <w:r w:rsidRPr="00593F13">
              <w:rPr>
                <w:sz w:val="20"/>
                <w:szCs w:val="20"/>
              </w:rPr>
              <w:t xml:space="preserve"> applies to DCI format 1_1</w:t>
            </w:r>
            <w:r>
              <w:rPr>
                <w:sz w:val="20"/>
                <w:szCs w:val="20"/>
              </w:rPr>
              <w:t xml:space="preserve"> for dynamically changing the </w:t>
            </w:r>
            <w:r w:rsidRPr="00593F13">
              <w:rPr>
                <w:sz w:val="20"/>
                <w:szCs w:val="20"/>
              </w:rPr>
              <w:t>precoding granularity</w:t>
            </w:r>
            <w:r>
              <w:rPr>
                <w:sz w:val="20"/>
                <w:szCs w:val="20"/>
              </w:rPr>
              <w:t xml:space="preserve">. </w:t>
            </w:r>
          </w:p>
          <w:p w14:paraId="2C3BCF4F" w14:textId="77777777" w:rsidR="000C1252" w:rsidRPr="00A70382" w:rsidRDefault="000C1252" w:rsidP="000C12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MBS broadcast can take the same approach as </w:t>
            </w:r>
            <w:r w:rsidRPr="00593F13">
              <w:rPr>
                <w:sz w:val="20"/>
                <w:szCs w:val="20"/>
              </w:rPr>
              <w:t>PDSCH with DCI format 1_0</w:t>
            </w:r>
            <w:r>
              <w:rPr>
                <w:sz w:val="20"/>
                <w:szCs w:val="20"/>
              </w:rPr>
              <w:t>, i.e., UE shall assume that it</w:t>
            </w:r>
            <w:r w:rsidRPr="00593F13">
              <w:rPr>
                <w:sz w:val="20"/>
                <w:szCs w:val="20"/>
              </w:rPr>
              <w:t xml:space="preserve"> is equal to 2 PRBs.</w:t>
            </w:r>
          </w:p>
          <w:p w14:paraId="5965B686" w14:textId="77777777" w:rsidR="00853D54" w:rsidRPr="000C1252" w:rsidRDefault="00853D54" w:rsidP="00D1540F"/>
        </w:tc>
      </w:tr>
      <w:tr w:rsidR="00853D54" w14:paraId="360F1597" w14:textId="77777777" w:rsidTr="00D27084">
        <w:tc>
          <w:tcPr>
            <w:tcW w:w="3685" w:type="dxa"/>
          </w:tcPr>
          <w:p w14:paraId="6F5C912E" w14:textId="77777777" w:rsidR="00853D54" w:rsidRPr="006F115B" w:rsidRDefault="00853D54" w:rsidP="00D1540F">
            <w:pPr>
              <w:pStyle w:val="PL"/>
            </w:pPr>
            <w:proofErr w:type="spellStart"/>
            <w:r w:rsidRPr="006F115B">
              <w:t>zp</w:t>
            </w:r>
            <w:proofErr w:type="spellEnd"/>
            <w:r w:rsidRPr="006F115B">
              <w:t>-CSI-RS-</w:t>
            </w:r>
            <w:proofErr w:type="spellStart"/>
            <w:r w:rsidRPr="006F115B">
              <w:t>ResourceToAddModList</w:t>
            </w:r>
            <w:proofErr w:type="spellEnd"/>
            <w:r w:rsidRPr="006F115B">
              <w:t xml:space="preserve">                  </w:t>
            </w:r>
            <w:r w:rsidRPr="006F115B">
              <w:rPr>
                <w:color w:val="993366"/>
              </w:rPr>
              <w:t>SEQUENCE</w:t>
            </w:r>
            <w:r w:rsidRPr="006F115B">
              <w:t xml:space="preserve"> (</w:t>
            </w:r>
            <w:r w:rsidRPr="006F115B">
              <w:rPr>
                <w:color w:val="993366"/>
              </w:rPr>
              <w:t>SIZE</w:t>
            </w:r>
            <w:r w:rsidRPr="006F115B">
              <w:t xml:space="preserve"> (1..maxNrofZP-CSI-RS-Resources))</w:t>
            </w:r>
            <w:r w:rsidRPr="006F115B">
              <w:rPr>
                <w:color w:val="993366"/>
              </w:rPr>
              <w:t xml:space="preserve"> OF</w:t>
            </w:r>
            <w:r w:rsidRPr="006F115B">
              <w:t xml:space="preserve"> ZP-CSI-RS-Resource</w:t>
            </w:r>
          </w:p>
          <w:p w14:paraId="4D3A7C1C" w14:textId="77777777" w:rsidR="00853D54" w:rsidRPr="006F115B" w:rsidRDefault="00853D54" w:rsidP="00D1540F">
            <w:pPr>
              <w:pStyle w:val="PL"/>
            </w:pPr>
            <w:proofErr w:type="spellStart"/>
            <w:r w:rsidRPr="006F115B">
              <w:t>zp</w:t>
            </w:r>
            <w:proofErr w:type="spellEnd"/>
            <w:r w:rsidRPr="006F115B">
              <w:t>-CSI-RS-</w:t>
            </w:r>
            <w:proofErr w:type="spellStart"/>
            <w:r w:rsidRPr="006F115B">
              <w:t>ResourceToReleaseList</w:t>
            </w:r>
            <w:proofErr w:type="spellEnd"/>
            <w:r w:rsidRPr="006F115B">
              <w:t xml:space="preserve">                 </w:t>
            </w:r>
            <w:r w:rsidRPr="006F115B">
              <w:rPr>
                <w:color w:val="993366"/>
              </w:rPr>
              <w:t>SEQUENCE</w:t>
            </w:r>
            <w:r w:rsidRPr="006F115B">
              <w:t xml:space="preserve"> (</w:t>
            </w:r>
            <w:r w:rsidRPr="006F115B">
              <w:rPr>
                <w:color w:val="993366"/>
              </w:rPr>
              <w:t>SIZE</w:t>
            </w:r>
            <w:r w:rsidRPr="006F115B">
              <w:t xml:space="preserve"> (1..maxNrofZP-CSI-RS-Resources))</w:t>
            </w:r>
            <w:r w:rsidRPr="006F115B">
              <w:rPr>
                <w:color w:val="993366"/>
              </w:rPr>
              <w:t xml:space="preserve"> OF</w:t>
            </w:r>
            <w:r w:rsidRPr="006F115B">
              <w:t xml:space="preserve"> ZP-CSI-RS-</w:t>
            </w:r>
            <w:proofErr w:type="spellStart"/>
            <w:r w:rsidRPr="006F115B">
              <w:t>ResourceId</w:t>
            </w:r>
            <w:proofErr w:type="spellEnd"/>
          </w:p>
          <w:p w14:paraId="57B81550" w14:textId="77777777" w:rsidR="00853D54" w:rsidRPr="006F115B" w:rsidRDefault="00853D54" w:rsidP="00D1540F">
            <w:pPr>
              <w:pStyle w:val="PL"/>
            </w:pPr>
            <w:r w:rsidRPr="006F115B">
              <w:t>aperiodic-ZP-CSI-RS-</w:t>
            </w:r>
            <w:proofErr w:type="spellStart"/>
            <w:r w:rsidRPr="006F115B">
              <w:t>ResourceSetsToAddModList</w:t>
            </w:r>
            <w:proofErr w:type="spellEnd"/>
            <w:r w:rsidRPr="006F115B">
              <w:t xml:space="preserve">    </w:t>
            </w:r>
            <w:r w:rsidRPr="006F115B">
              <w:rPr>
                <w:color w:val="993366"/>
              </w:rPr>
              <w:t>SEQUENCE</w:t>
            </w:r>
            <w:r w:rsidRPr="006F115B">
              <w:t xml:space="preserve"> (</w:t>
            </w:r>
            <w:r w:rsidRPr="006F115B">
              <w:rPr>
                <w:color w:val="993366"/>
              </w:rPr>
              <w:t>SIZE</w:t>
            </w:r>
            <w:r w:rsidRPr="006F115B">
              <w:t xml:space="preserve"> (1..maxNrofZP-CSI-RS-ResourceSets))</w:t>
            </w:r>
            <w:r w:rsidRPr="006F115B">
              <w:rPr>
                <w:color w:val="993366"/>
              </w:rPr>
              <w:t xml:space="preserve"> OF</w:t>
            </w:r>
            <w:r w:rsidRPr="006F115B">
              <w:t xml:space="preserve"> ZP-CSI-RS-</w:t>
            </w:r>
            <w:proofErr w:type="spellStart"/>
            <w:r w:rsidRPr="006F115B">
              <w:t>ResourceSet</w:t>
            </w:r>
            <w:proofErr w:type="spellEnd"/>
          </w:p>
          <w:p w14:paraId="4C16816B" w14:textId="77777777" w:rsidR="00853D54" w:rsidRPr="006F115B" w:rsidRDefault="00853D54" w:rsidP="00D1540F">
            <w:pPr>
              <w:pStyle w:val="PL"/>
            </w:pPr>
            <w:r w:rsidRPr="006F115B">
              <w:t>aperiodic-ZP-CSI-RS-</w:t>
            </w:r>
            <w:proofErr w:type="spellStart"/>
            <w:r w:rsidRPr="006F115B">
              <w:t>ResourceSetsToReleaseList</w:t>
            </w:r>
            <w:proofErr w:type="spellEnd"/>
            <w:r w:rsidRPr="006F115B">
              <w:t xml:space="preserve"> </w:t>
            </w:r>
            <w:r w:rsidRPr="006F115B">
              <w:rPr>
                <w:color w:val="993366"/>
              </w:rPr>
              <w:t>SEQUENCE</w:t>
            </w:r>
            <w:r w:rsidRPr="006F115B">
              <w:t xml:space="preserve"> (</w:t>
            </w:r>
            <w:r w:rsidRPr="006F115B">
              <w:rPr>
                <w:color w:val="993366"/>
              </w:rPr>
              <w:t>SIZE</w:t>
            </w:r>
            <w:r w:rsidRPr="006F115B">
              <w:t xml:space="preserve"> (1..maxNrofZP-CSI-RS-ResourceSets))</w:t>
            </w:r>
            <w:r w:rsidRPr="006F115B">
              <w:rPr>
                <w:color w:val="993366"/>
              </w:rPr>
              <w:t xml:space="preserve"> OF</w:t>
            </w:r>
            <w:r w:rsidRPr="006F115B">
              <w:t xml:space="preserve"> ZP-CSI-RS-</w:t>
            </w:r>
            <w:proofErr w:type="spellStart"/>
            <w:r w:rsidRPr="006F115B">
              <w:t>ResourceSetId</w:t>
            </w:r>
            <w:proofErr w:type="spellEnd"/>
          </w:p>
          <w:p w14:paraId="166FBA2B" w14:textId="77777777" w:rsidR="00853D54" w:rsidRPr="006F115B" w:rsidRDefault="00853D54" w:rsidP="00D1540F">
            <w:pPr>
              <w:pStyle w:val="PL"/>
            </w:pPr>
            <w:proofErr w:type="spellStart"/>
            <w:r w:rsidRPr="006F115B">
              <w:t>sp</w:t>
            </w:r>
            <w:proofErr w:type="spellEnd"/>
            <w:r w:rsidRPr="006F115B">
              <w:t>-ZP-CSI-RS-</w:t>
            </w:r>
            <w:proofErr w:type="spellStart"/>
            <w:r w:rsidRPr="006F115B">
              <w:t>ResourceSetsToAddModList</w:t>
            </w:r>
            <w:proofErr w:type="spellEnd"/>
            <w:r w:rsidRPr="006F115B">
              <w:t xml:space="preserve">   </w:t>
            </w:r>
            <w:r w:rsidRPr="006F115B">
              <w:rPr>
                <w:color w:val="993366"/>
              </w:rPr>
              <w:t>SEQUENCE</w:t>
            </w:r>
            <w:r w:rsidRPr="006F115B">
              <w:t xml:space="preserve"> (</w:t>
            </w:r>
            <w:r w:rsidRPr="006F115B">
              <w:rPr>
                <w:color w:val="993366"/>
              </w:rPr>
              <w:t>SIZE</w:t>
            </w:r>
            <w:r w:rsidRPr="006F115B">
              <w:t xml:space="preserve"> (1..maxNrofZP-CSI-RS-ResourceSets))</w:t>
            </w:r>
            <w:r w:rsidRPr="006F115B">
              <w:rPr>
                <w:color w:val="993366"/>
              </w:rPr>
              <w:t xml:space="preserve"> OF</w:t>
            </w:r>
            <w:r w:rsidRPr="006F115B">
              <w:t xml:space="preserve"> ZP-CSI-RS-</w:t>
            </w:r>
            <w:proofErr w:type="spellStart"/>
            <w:r w:rsidRPr="006F115B">
              <w:t>ResourceSet</w:t>
            </w:r>
            <w:proofErr w:type="spellEnd"/>
          </w:p>
          <w:p w14:paraId="5745C45C" w14:textId="77777777" w:rsidR="00853D54" w:rsidRPr="006F115B" w:rsidRDefault="00853D54" w:rsidP="00D1540F">
            <w:pPr>
              <w:pStyle w:val="PL"/>
            </w:pPr>
            <w:proofErr w:type="spellStart"/>
            <w:r w:rsidRPr="006F115B">
              <w:t>sp</w:t>
            </w:r>
            <w:proofErr w:type="spellEnd"/>
            <w:r w:rsidRPr="006F115B">
              <w:t>-ZP-CSI-RS-</w:t>
            </w:r>
            <w:proofErr w:type="spellStart"/>
            <w:r w:rsidRPr="006F115B">
              <w:t>ResourceSetsToReleaseList</w:t>
            </w:r>
            <w:proofErr w:type="spellEnd"/>
            <w:r w:rsidRPr="006F115B">
              <w:t xml:space="preserve">  </w:t>
            </w:r>
            <w:r w:rsidRPr="006F115B">
              <w:rPr>
                <w:color w:val="993366"/>
              </w:rPr>
              <w:t>SEQUENCE</w:t>
            </w:r>
            <w:r w:rsidRPr="006F115B">
              <w:t xml:space="preserve"> (</w:t>
            </w:r>
            <w:r w:rsidRPr="006F115B">
              <w:rPr>
                <w:color w:val="993366"/>
              </w:rPr>
              <w:t>SIZE</w:t>
            </w:r>
            <w:r w:rsidRPr="006F115B">
              <w:t xml:space="preserve"> (1..maxNrofZP-CSI-RS-ResourceSets))</w:t>
            </w:r>
            <w:r w:rsidRPr="006F115B">
              <w:rPr>
                <w:color w:val="993366"/>
              </w:rPr>
              <w:t xml:space="preserve"> OF</w:t>
            </w:r>
            <w:r w:rsidRPr="006F115B">
              <w:t xml:space="preserve"> ZP-CSI-RS-</w:t>
            </w:r>
            <w:proofErr w:type="spellStart"/>
            <w:r w:rsidRPr="006F115B">
              <w:t>ResourceSetId</w:t>
            </w:r>
            <w:proofErr w:type="spellEnd"/>
          </w:p>
          <w:p w14:paraId="2A8AD4DD" w14:textId="77777777" w:rsidR="00853D54" w:rsidRPr="006F115B" w:rsidRDefault="00853D54" w:rsidP="00D1540F">
            <w:pPr>
              <w:pStyle w:val="PL"/>
            </w:pPr>
            <w:r w:rsidRPr="006F115B">
              <w:t>p-ZP-CSI-RS-</w:t>
            </w:r>
            <w:proofErr w:type="spellStart"/>
            <w:r w:rsidRPr="006F115B">
              <w:t>ResourceSet</w:t>
            </w:r>
            <w:proofErr w:type="spellEnd"/>
            <w:r w:rsidRPr="006F115B">
              <w:t xml:space="preserve">                 </w:t>
            </w:r>
            <w:proofErr w:type="spellStart"/>
            <w:r w:rsidRPr="006F115B">
              <w:t>SetupRelease</w:t>
            </w:r>
            <w:proofErr w:type="spellEnd"/>
            <w:r w:rsidRPr="006F115B">
              <w:t xml:space="preserve"> { ZP-CSI-RS-</w:t>
            </w:r>
            <w:proofErr w:type="spellStart"/>
            <w:r w:rsidRPr="006F115B">
              <w:t>ResourceSet</w:t>
            </w:r>
            <w:proofErr w:type="spellEnd"/>
            <w:r w:rsidRPr="006F115B">
              <w:t xml:space="preserve"> }</w:t>
            </w:r>
          </w:p>
        </w:tc>
        <w:tc>
          <w:tcPr>
            <w:tcW w:w="2707" w:type="dxa"/>
          </w:tcPr>
          <w:p w14:paraId="2B14FB27" w14:textId="77777777" w:rsidR="00853D54" w:rsidRDefault="00853D54" w:rsidP="00D1540F"/>
        </w:tc>
        <w:tc>
          <w:tcPr>
            <w:tcW w:w="3236" w:type="dxa"/>
          </w:tcPr>
          <w:p w14:paraId="5EF3CAFA" w14:textId="77777777" w:rsidR="00853D54" w:rsidRDefault="00853D54" w:rsidP="00D1540F">
            <w:r>
              <w:t xml:space="preserve">No </w:t>
            </w:r>
          </w:p>
          <w:p w14:paraId="49BEC16C" w14:textId="77777777" w:rsidR="00853D54" w:rsidRDefault="00853D54" w:rsidP="00D1540F">
            <w:r>
              <w:t xml:space="preserve">No CSI-RSI is used for </w:t>
            </w:r>
            <w:proofErr w:type="spellStart"/>
            <w:r>
              <w:t>braodcast</w:t>
            </w:r>
            <w:proofErr w:type="spellEnd"/>
          </w:p>
        </w:tc>
      </w:tr>
      <w:tr w:rsidR="00853D54" w14:paraId="5F0DE850" w14:textId="77777777" w:rsidTr="00D27084">
        <w:tc>
          <w:tcPr>
            <w:tcW w:w="3685" w:type="dxa"/>
          </w:tcPr>
          <w:p w14:paraId="7BBC1506" w14:textId="77777777" w:rsidR="00853D54" w:rsidRPr="006F115B" w:rsidRDefault="00853D54" w:rsidP="00D1540F">
            <w:pPr>
              <w:pStyle w:val="PL"/>
            </w:pPr>
            <w:r w:rsidRPr="006F115B">
              <w:t xml:space="preserve">maxMIMO-Layers-r16                      </w:t>
            </w:r>
            <w:proofErr w:type="spellStart"/>
            <w:r w:rsidRPr="006F115B">
              <w:t>SetupRelease</w:t>
            </w:r>
            <w:proofErr w:type="spellEnd"/>
            <w:r w:rsidRPr="006F115B">
              <w:t xml:space="preserve"> { MaxMIMO-LayersDL-r16 }</w:t>
            </w:r>
          </w:p>
        </w:tc>
        <w:tc>
          <w:tcPr>
            <w:tcW w:w="2707" w:type="dxa"/>
          </w:tcPr>
          <w:p w14:paraId="797F78D8" w14:textId="77777777" w:rsidR="00853D54" w:rsidRPr="00715821" w:rsidRDefault="00853D54" w:rsidP="00D1540F">
            <w:pPr>
              <w:ind w:leftChars="200" w:left="420"/>
              <w:jc w:val="left"/>
              <w:rPr>
                <w:color w:val="FF0000"/>
                <w:sz w:val="20"/>
                <w:szCs w:val="20"/>
                <w:lang w:eastAsia="x-none"/>
              </w:rPr>
            </w:pPr>
            <w:r w:rsidRPr="00715821">
              <w:rPr>
                <w:color w:val="FF0000"/>
                <w:sz w:val="20"/>
                <w:szCs w:val="20"/>
                <w:lang w:eastAsia="x-none"/>
              </w:rPr>
              <w:t>For LBRM and TBS determination for GC-PDSCH for broadcast reception:</w:t>
            </w:r>
          </w:p>
          <w:p w14:paraId="2A4BE570" w14:textId="77777777" w:rsidR="00853D54" w:rsidRPr="00F25AA0" w:rsidRDefault="00853D54" w:rsidP="00853D54">
            <w:pPr>
              <w:widowControl/>
              <w:numPr>
                <w:ilvl w:val="0"/>
                <w:numId w:val="21"/>
              </w:numPr>
              <w:ind w:leftChars="480" w:left="1368"/>
              <w:jc w:val="left"/>
              <w:rPr>
                <w:color w:val="FF0000"/>
                <w:sz w:val="20"/>
                <w:szCs w:val="20"/>
                <w:highlight w:val="yellow"/>
                <w:lang w:eastAsia="x-none"/>
              </w:rPr>
            </w:pPr>
            <w:r w:rsidRPr="00F25AA0">
              <w:rPr>
                <w:color w:val="FF0000"/>
                <w:sz w:val="20"/>
                <w:szCs w:val="20"/>
                <w:highlight w:val="yellow"/>
                <w:lang w:eastAsia="x-none"/>
              </w:rPr>
              <w:lastRenderedPageBreak/>
              <w:t>the maximum number of layers is 1</w:t>
            </w:r>
          </w:p>
          <w:p w14:paraId="3CADD3FA" w14:textId="77777777" w:rsidR="00853D54" w:rsidRPr="00715821" w:rsidRDefault="00853D54" w:rsidP="00853D54">
            <w:pPr>
              <w:widowControl/>
              <w:numPr>
                <w:ilvl w:val="0"/>
                <w:numId w:val="21"/>
              </w:numPr>
              <w:ind w:leftChars="480" w:left="1368"/>
              <w:jc w:val="left"/>
              <w:rPr>
                <w:color w:val="FF0000"/>
                <w:sz w:val="20"/>
                <w:szCs w:val="20"/>
                <w:lang w:eastAsia="x-none"/>
              </w:rPr>
            </w:pPr>
            <w:proofErr w:type="gramStart"/>
            <w:r w:rsidRPr="00715821">
              <w:rPr>
                <w:color w:val="FF0000"/>
                <w:sz w:val="20"/>
                <w:szCs w:val="20"/>
                <w:lang w:eastAsia="x-none"/>
              </w:rPr>
              <w:t>the</w:t>
            </w:r>
            <w:proofErr w:type="gramEnd"/>
            <w:r w:rsidRPr="00715821">
              <w:rPr>
                <w:color w:val="FF0000"/>
                <w:sz w:val="20"/>
                <w:szCs w:val="20"/>
                <w:lang w:eastAsia="x-none"/>
              </w:rPr>
              <w:t xml:space="preserve"> maximum modulation order can be determined from </w:t>
            </w:r>
            <w:proofErr w:type="spellStart"/>
            <w:r w:rsidRPr="00715821">
              <w:rPr>
                <w:i/>
                <w:iCs/>
                <w:color w:val="FF0000"/>
                <w:sz w:val="20"/>
                <w:szCs w:val="20"/>
                <w:lang w:eastAsia="x-none"/>
              </w:rPr>
              <w:t>mcs</w:t>
            </w:r>
            <w:proofErr w:type="spellEnd"/>
            <w:r w:rsidRPr="00715821">
              <w:rPr>
                <w:i/>
                <w:iCs/>
                <w:color w:val="FF0000"/>
                <w:sz w:val="20"/>
                <w:szCs w:val="20"/>
                <w:lang w:eastAsia="x-none"/>
              </w:rPr>
              <w:t>-Table</w:t>
            </w:r>
            <w:r w:rsidRPr="00715821">
              <w:rPr>
                <w:color w:val="FF0000"/>
                <w:sz w:val="20"/>
                <w:szCs w:val="20"/>
                <w:lang w:eastAsia="x-none"/>
              </w:rPr>
              <w:t xml:space="preserve"> in </w:t>
            </w:r>
            <w:r w:rsidRPr="00715821">
              <w:rPr>
                <w:i/>
                <w:iCs/>
                <w:color w:val="FF0000"/>
                <w:sz w:val="20"/>
                <w:szCs w:val="20"/>
                <w:lang w:eastAsia="x-none"/>
              </w:rPr>
              <w:t>PDSCH-</w:t>
            </w:r>
            <w:proofErr w:type="spellStart"/>
            <w:r w:rsidRPr="00715821">
              <w:rPr>
                <w:i/>
                <w:iCs/>
                <w:color w:val="FF0000"/>
                <w:sz w:val="20"/>
                <w:szCs w:val="20"/>
                <w:lang w:eastAsia="x-none"/>
              </w:rPr>
              <w:t>Config</w:t>
            </w:r>
            <w:proofErr w:type="spellEnd"/>
            <w:r w:rsidRPr="00715821">
              <w:rPr>
                <w:color w:val="FF0000"/>
                <w:sz w:val="20"/>
                <w:szCs w:val="20"/>
                <w:lang w:eastAsia="x-none"/>
              </w:rPr>
              <w:t xml:space="preserve"> for broadcast. </w:t>
            </w:r>
          </w:p>
          <w:p w14:paraId="73A9F2F0" w14:textId="77777777" w:rsidR="00853D54" w:rsidRPr="00715821" w:rsidRDefault="00853D54" w:rsidP="00853D54">
            <w:pPr>
              <w:widowControl/>
              <w:numPr>
                <w:ilvl w:val="0"/>
                <w:numId w:val="21"/>
              </w:numPr>
              <w:ind w:leftChars="480" w:left="1368"/>
              <w:jc w:val="left"/>
              <w:rPr>
                <w:color w:val="FF0000"/>
                <w:sz w:val="20"/>
                <w:szCs w:val="20"/>
                <w:lang w:eastAsia="x-none"/>
              </w:rPr>
            </w:pPr>
            <w:r w:rsidRPr="00715821">
              <w:rPr>
                <w:color w:val="FF0000"/>
                <w:sz w:val="20"/>
                <w:szCs w:val="20"/>
                <w:lang w:eastAsia="x-none"/>
              </w:rPr>
              <w:t xml:space="preserve">If </w:t>
            </w:r>
            <w:proofErr w:type="spellStart"/>
            <w:r w:rsidRPr="00715821">
              <w:rPr>
                <w:i/>
                <w:iCs/>
                <w:color w:val="FF0000"/>
                <w:sz w:val="20"/>
                <w:szCs w:val="20"/>
                <w:lang w:eastAsia="x-none"/>
              </w:rPr>
              <w:t>mcs</w:t>
            </w:r>
            <w:proofErr w:type="spellEnd"/>
            <w:r w:rsidRPr="00715821">
              <w:rPr>
                <w:i/>
                <w:iCs/>
                <w:color w:val="FF0000"/>
                <w:sz w:val="20"/>
                <w:szCs w:val="20"/>
                <w:lang w:eastAsia="x-none"/>
              </w:rPr>
              <w:t>-Table</w:t>
            </w:r>
            <w:r w:rsidRPr="00715821">
              <w:rPr>
                <w:color w:val="FF0000"/>
                <w:sz w:val="20"/>
                <w:szCs w:val="20"/>
                <w:lang w:eastAsia="x-none"/>
              </w:rPr>
              <w:t xml:space="preserve"> in </w:t>
            </w:r>
            <w:r w:rsidRPr="00715821">
              <w:rPr>
                <w:i/>
                <w:iCs/>
                <w:color w:val="FF0000"/>
                <w:sz w:val="20"/>
                <w:szCs w:val="20"/>
                <w:lang w:eastAsia="x-none"/>
              </w:rPr>
              <w:t>PDSCH-</w:t>
            </w:r>
            <w:proofErr w:type="spellStart"/>
            <w:r w:rsidRPr="00715821">
              <w:rPr>
                <w:i/>
                <w:iCs/>
                <w:color w:val="FF0000"/>
                <w:sz w:val="20"/>
                <w:szCs w:val="20"/>
                <w:lang w:eastAsia="x-none"/>
              </w:rPr>
              <w:t>Config</w:t>
            </w:r>
            <w:proofErr w:type="spellEnd"/>
            <w:r w:rsidRPr="00715821">
              <w:rPr>
                <w:color w:val="FF0000"/>
                <w:sz w:val="20"/>
                <w:szCs w:val="20"/>
                <w:lang w:eastAsia="x-none"/>
              </w:rPr>
              <w:t xml:space="preserve"> is not configured in CFR for broadcast, Table 5.1.3.1-1 in TS38.214 is used.</w:t>
            </w:r>
          </w:p>
          <w:p w14:paraId="59D9C836" w14:textId="77777777" w:rsidR="00853D54" w:rsidRPr="00B01F44" w:rsidRDefault="00853D54" w:rsidP="00D1540F"/>
        </w:tc>
        <w:tc>
          <w:tcPr>
            <w:tcW w:w="3236" w:type="dxa"/>
          </w:tcPr>
          <w:p w14:paraId="12E2B688" w14:textId="77777777" w:rsidR="00853D54" w:rsidRDefault="00853D54" w:rsidP="00D1540F">
            <w:r>
              <w:rPr>
                <w:rFonts w:hint="eastAsia"/>
              </w:rPr>
              <w:lastRenderedPageBreak/>
              <w:t>N</w:t>
            </w:r>
            <w:r>
              <w:t>o</w:t>
            </w:r>
          </w:p>
          <w:p w14:paraId="1E813D00" w14:textId="77777777" w:rsidR="00853D54" w:rsidRDefault="00853D54" w:rsidP="00D1540F">
            <w:r>
              <w:t>Broadcast doesn’t support MIMO</w:t>
            </w:r>
          </w:p>
        </w:tc>
      </w:tr>
      <w:tr w:rsidR="00853D54" w14:paraId="0F23F53F" w14:textId="77777777" w:rsidTr="00D27084">
        <w:tc>
          <w:tcPr>
            <w:tcW w:w="3685" w:type="dxa"/>
          </w:tcPr>
          <w:p w14:paraId="3396318F" w14:textId="77777777" w:rsidR="00853D54" w:rsidRPr="006F115B" w:rsidRDefault="00853D54" w:rsidP="00D1540F">
            <w:pPr>
              <w:pStyle w:val="PL"/>
            </w:pPr>
            <w:r w:rsidRPr="006F115B">
              <w:t xml:space="preserve">minimumSchedulingOffsetK0-r16           </w:t>
            </w:r>
            <w:proofErr w:type="spellStart"/>
            <w:r w:rsidRPr="006F115B">
              <w:t>SetupRelease</w:t>
            </w:r>
            <w:proofErr w:type="spellEnd"/>
            <w:r w:rsidRPr="006F115B">
              <w:t xml:space="preserve"> { MinSchedulingOffsetK0-Values-r16 }</w:t>
            </w:r>
          </w:p>
        </w:tc>
        <w:tc>
          <w:tcPr>
            <w:tcW w:w="2707" w:type="dxa"/>
          </w:tcPr>
          <w:p w14:paraId="23F81564" w14:textId="77777777" w:rsidR="00853D54" w:rsidRDefault="00853D54" w:rsidP="00D1540F"/>
        </w:tc>
        <w:tc>
          <w:tcPr>
            <w:tcW w:w="3236" w:type="dxa"/>
          </w:tcPr>
          <w:p w14:paraId="7F595A04" w14:textId="77777777" w:rsidR="00853D54" w:rsidRDefault="00853D54" w:rsidP="00D1540F">
            <w:r>
              <w:rPr>
                <w:rFonts w:hint="eastAsia"/>
              </w:rPr>
              <w:t>N</w:t>
            </w:r>
            <w:r>
              <w:t>O</w:t>
            </w:r>
          </w:p>
          <w:p w14:paraId="21DF509A" w14:textId="77777777" w:rsidR="00853D54" w:rsidRDefault="00853D54" w:rsidP="00D1540F">
            <w:r>
              <w:t xml:space="preserve">Broadcast doesn’t support </w:t>
            </w:r>
            <w:proofErr w:type="spellStart"/>
            <w:r>
              <w:t>miniSlot</w:t>
            </w:r>
            <w:proofErr w:type="spellEnd"/>
          </w:p>
        </w:tc>
      </w:tr>
      <w:tr w:rsidR="00853D54" w14:paraId="4781E0BA" w14:textId="77777777" w:rsidTr="00D27084">
        <w:tc>
          <w:tcPr>
            <w:tcW w:w="3685" w:type="dxa"/>
          </w:tcPr>
          <w:p w14:paraId="7184286F" w14:textId="77777777" w:rsidR="00853D54" w:rsidRPr="006F115B" w:rsidRDefault="00853D54" w:rsidP="00D1540F">
            <w:pPr>
              <w:pStyle w:val="PL"/>
              <w:rPr>
                <w:color w:val="808080"/>
              </w:rPr>
            </w:pPr>
            <w:r w:rsidRPr="006F115B">
              <w:t xml:space="preserve">antennaPortsFieldPresenceDCI-1-2-r16            </w:t>
            </w:r>
          </w:p>
          <w:p w14:paraId="76100D27" w14:textId="77777777" w:rsidR="00853D54" w:rsidRPr="006F115B" w:rsidRDefault="00853D54" w:rsidP="00D1540F">
            <w:pPr>
              <w:pStyle w:val="PL"/>
            </w:pPr>
            <w:r w:rsidRPr="006F115B">
              <w:t xml:space="preserve">aperiodicZP-CSI-RS-ResourceSetsToAddModListDCI-1-2-r16  </w:t>
            </w:r>
            <w:r w:rsidRPr="006F115B">
              <w:rPr>
                <w:color w:val="993366"/>
              </w:rPr>
              <w:t>SEQUENCE</w:t>
            </w:r>
            <w:r w:rsidRPr="006F115B">
              <w:t xml:space="preserve"> (</w:t>
            </w:r>
            <w:r w:rsidRPr="006F115B">
              <w:rPr>
                <w:color w:val="993366"/>
              </w:rPr>
              <w:t>SIZE</w:t>
            </w:r>
            <w:r w:rsidRPr="006F115B">
              <w:t xml:space="preserve"> (1..maxNrofZP-CSI-RS-ResourceSets))</w:t>
            </w:r>
            <w:r w:rsidRPr="006F115B">
              <w:rPr>
                <w:color w:val="993366"/>
              </w:rPr>
              <w:t xml:space="preserve"> OF</w:t>
            </w:r>
            <w:r w:rsidRPr="006F115B">
              <w:t xml:space="preserve"> ZP-CSI-RS-</w:t>
            </w:r>
            <w:proofErr w:type="spellStart"/>
            <w:r w:rsidRPr="006F115B">
              <w:t>ResourceSet</w:t>
            </w:r>
            <w:proofErr w:type="spellEnd"/>
            <w:r w:rsidRPr="006F115B">
              <w:t xml:space="preserve">                                                                                          </w:t>
            </w:r>
          </w:p>
          <w:p w14:paraId="60D5817C" w14:textId="77777777" w:rsidR="00853D54" w:rsidRPr="006F115B" w:rsidRDefault="00853D54" w:rsidP="00D1540F">
            <w:pPr>
              <w:pStyle w:val="PL"/>
            </w:pPr>
            <w:r w:rsidRPr="006F115B">
              <w:t xml:space="preserve">aperiodicZP-CSI-RS-ResourceSetsToReleaseListDCI-1-2-r16 </w:t>
            </w:r>
            <w:r w:rsidRPr="006F115B">
              <w:rPr>
                <w:color w:val="993366"/>
              </w:rPr>
              <w:t>SEQUENCE</w:t>
            </w:r>
            <w:r w:rsidRPr="006F115B">
              <w:t xml:space="preserve"> (</w:t>
            </w:r>
            <w:r w:rsidRPr="006F115B">
              <w:rPr>
                <w:color w:val="993366"/>
              </w:rPr>
              <w:t>SIZE</w:t>
            </w:r>
            <w:r w:rsidRPr="006F115B">
              <w:t xml:space="preserve"> (1..maxNrofZP-CSI-RS-ResourceSets))</w:t>
            </w:r>
            <w:r w:rsidRPr="006F115B">
              <w:rPr>
                <w:color w:val="993366"/>
              </w:rPr>
              <w:t xml:space="preserve"> OF</w:t>
            </w:r>
            <w:r w:rsidRPr="006F115B">
              <w:t xml:space="preserve"> ZP-CSI-RS-</w:t>
            </w:r>
            <w:proofErr w:type="spellStart"/>
            <w:r w:rsidRPr="006F115B">
              <w:t>ResourceSetId</w:t>
            </w:r>
            <w:proofErr w:type="spellEnd"/>
            <w:r w:rsidRPr="006F115B">
              <w:t xml:space="preserve">                                                                                              </w:t>
            </w:r>
          </w:p>
          <w:p w14:paraId="79D556AC" w14:textId="77777777" w:rsidR="00853D54" w:rsidRPr="006F115B" w:rsidRDefault="00853D54" w:rsidP="00D1540F">
            <w:pPr>
              <w:pStyle w:val="PL"/>
              <w:rPr>
                <w:color w:val="808080"/>
              </w:rPr>
            </w:pPr>
            <w:r w:rsidRPr="006F115B">
              <w:t xml:space="preserve"> dmrs-DownlinkForPDSCH-MappingTypeA-DCI-1-2-r16  </w:t>
            </w:r>
            <w:proofErr w:type="spellStart"/>
            <w:r w:rsidRPr="006F115B">
              <w:t>SetupRelease</w:t>
            </w:r>
            <w:proofErr w:type="spellEnd"/>
            <w:r w:rsidRPr="006F115B">
              <w:t xml:space="preserve"> { DMRS-</w:t>
            </w:r>
            <w:proofErr w:type="spellStart"/>
            <w:r w:rsidRPr="006F115B">
              <w:t>DownlinkConfig</w:t>
            </w:r>
            <w:proofErr w:type="spellEnd"/>
            <w:r w:rsidRPr="006F115B">
              <w:t xml:space="preserve"> }                        </w:t>
            </w:r>
          </w:p>
          <w:p w14:paraId="086B0284" w14:textId="77777777" w:rsidR="00853D54" w:rsidRPr="006F115B" w:rsidRDefault="00853D54" w:rsidP="00D1540F">
            <w:pPr>
              <w:pStyle w:val="PL"/>
              <w:rPr>
                <w:color w:val="808080"/>
              </w:rPr>
            </w:pPr>
            <w:r w:rsidRPr="006F115B">
              <w:t xml:space="preserve">dmrs-DownlinkForPDSCH-MappingTypeB-DCI-1-2-r16  </w:t>
            </w:r>
            <w:proofErr w:type="spellStart"/>
            <w:r w:rsidRPr="006F115B">
              <w:t>SetupRelease</w:t>
            </w:r>
            <w:proofErr w:type="spellEnd"/>
            <w:r w:rsidRPr="006F115B">
              <w:t xml:space="preserve"> { DMRS-</w:t>
            </w:r>
            <w:proofErr w:type="spellStart"/>
            <w:r w:rsidRPr="006F115B">
              <w:t>DownlinkConfig</w:t>
            </w:r>
            <w:proofErr w:type="spellEnd"/>
            <w:r w:rsidRPr="006F115B">
              <w:t xml:space="preserve"> }                        </w:t>
            </w:r>
          </w:p>
          <w:p w14:paraId="0C4C4983" w14:textId="77777777" w:rsidR="00853D54" w:rsidRPr="006F115B" w:rsidRDefault="00853D54" w:rsidP="00D1540F">
            <w:pPr>
              <w:pStyle w:val="PL"/>
              <w:rPr>
                <w:color w:val="808080"/>
              </w:rPr>
            </w:pPr>
            <w:r w:rsidRPr="006F115B">
              <w:t xml:space="preserve">dmrs-SequenceInitializationDCI-1-2-r16          </w:t>
            </w:r>
          </w:p>
          <w:p w14:paraId="65ACEBF9" w14:textId="77777777" w:rsidR="00853D54" w:rsidRPr="006F115B" w:rsidRDefault="00853D54" w:rsidP="00D1540F">
            <w:pPr>
              <w:pStyle w:val="PL"/>
              <w:rPr>
                <w:color w:val="808080"/>
              </w:rPr>
            </w:pPr>
            <w:r w:rsidRPr="006F115B">
              <w:t xml:space="preserve">harq-ProcessNumberSizeDCI-1-2-r16                                </w:t>
            </w:r>
          </w:p>
          <w:p w14:paraId="35E590F1" w14:textId="77777777" w:rsidR="00853D54" w:rsidRPr="006F115B" w:rsidRDefault="00853D54" w:rsidP="00D1540F">
            <w:pPr>
              <w:pStyle w:val="PL"/>
              <w:rPr>
                <w:color w:val="808080"/>
              </w:rPr>
            </w:pPr>
            <w:r w:rsidRPr="006F115B">
              <w:t>mcs-TableDCI-1-2</w:t>
            </w:r>
            <w:r>
              <w:t xml:space="preserve">-r16                           </w:t>
            </w:r>
            <w:r w:rsidRPr="006F115B">
              <w:t xml:space="preserve">                    </w:t>
            </w:r>
          </w:p>
          <w:p w14:paraId="42F62D17" w14:textId="77777777" w:rsidR="00853D54" w:rsidRPr="006F115B" w:rsidRDefault="00853D54" w:rsidP="00D1540F">
            <w:pPr>
              <w:pStyle w:val="PL"/>
            </w:pPr>
            <w:r w:rsidRPr="006F115B">
              <w:t xml:space="preserve">numberOfBitsForRV-DCI-1-2-r16                                                            pdsch-TimeDomainAllocationListDCI-1-2-r16       </w:t>
            </w:r>
            <w:proofErr w:type="spellStart"/>
            <w:r w:rsidRPr="006F115B">
              <w:t>SetupRelease</w:t>
            </w:r>
            <w:proofErr w:type="spellEnd"/>
            <w:r w:rsidRPr="006F115B">
              <w:t xml:space="preserve"> { PDSCH-TimeDomainResourceAllocationList-r16 }</w:t>
            </w:r>
          </w:p>
          <w:p w14:paraId="792CA664" w14:textId="77777777" w:rsidR="00853D54" w:rsidRPr="006F115B" w:rsidRDefault="00853D54" w:rsidP="00D1540F">
            <w:pPr>
              <w:pStyle w:val="PL"/>
              <w:rPr>
                <w:color w:val="808080"/>
              </w:rPr>
            </w:pPr>
            <w:r w:rsidRPr="006F115B">
              <w:t xml:space="preserve">prb-BundlingTypeDCI-1-2-r16 </w:t>
            </w:r>
          </w:p>
          <w:p w14:paraId="40F83EC4" w14:textId="77777777" w:rsidR="00853D54" w:rsidRPr="006F115B" w:rsidRDefault="00853D54" w:rsidP="00D1540F">
            <w:pPr>
              <w:pStyle w:val="PL"/>
              <w:rPr>
                <w:color w:val="808080"/>
              </w:rPr>
            </w:pPr>
            <w:r w:rsidRPr="006F115B">
              <w:t xml:space="preserve">priorityIndicatorDCI-1-2-r16                                                       </w:t>
            </w:r>
          </w:p>
          <w:p w14:paraId="0E8CC989" w14:textId="77777777" w:rsidR="00853D54" w:rsidRPr="006F115B" w:rsidRDefault="00853D54" w:rsidP="00D1540F">
            <w:pPr>
              <w:pStyle w:val="PL"/>
              <w:rPr>
                <w:color w:val="808080"/>
              </w:rPr>
            </w:pPr>
            <w:r w:rsidRPr="006F115B">
              <w:t xml:space="preserve">rateMatchPatternGroup1DCI-1-2-r16                             </w:t>
            </w:r>
          </w:p>
          <w:p w14:paraId="4A1C4890" w14:textId="77777777" w:rsidR="00853D54" w:rsidRPr="006F115B" w:rsidRDefault="00853D54" w:rsidP="00D1540F">
            <w:pPr>
              <w:pStyle w:val="PL"/>
              <w:rPr>
                <w:color w:val="808080"/>
              </w:rPr>
            </w:pPr>
            <w:r w:rsidRPr="006F115B">
              <w:t xml:space="preserve">rateMatchPatternGroup2DCI-1-2-r16                            </w:t>
            </w:r>
          </w:p>
          <w:p w14:paraId="3A189434" w14:textId="77777777" w:rsidR="00853D54" w:rsidRPr="006F115B" w:rsidRDefault="00853D54" w:rsidP="00D1540F">
            <w:pPr>
              <w:pStyle w:val="PL"/>
              <w:rPr>
                <w:color w:val="808080"/>
              </w:rPr>
            </w:pPr>
            <w:r w:rsidRPr="006F115B">
              <w:t xml:space="preserve">resourceAllocationType1GranularityDCI-1-2-r16  </w:t>
            </w:r>
          </w:p>
          <w:p w14:paraId="5BFA6B33" w14:textId="77777777" w:rsidR="00853D54" w:rsidRPr="006F115B" w:rsidRDefault="00853D54" w:rsidP="00D1540F">
            <w:pPr>
              <w:pStyle w:val="PL"/>
              <w:rPr>
                <w:color w:val="808080"/>
              </w:rPr>
            </w:pPr>
            <w:r w:rsidRPr="006F115B">
              <w:t xml:space="preserve">vrb-ToPRB-InterleaverDCI-1-2-r16                                                   </w:t>
            </w:r>
          </w:p>
          <w:p w14:paraId="30EF7B57" w14:textId="77777777" w:rsidR="00853D54" w:rsidRPr="006F115B" w:rsidRDefault="00853D54" w:rsidP="00D1540F">
            <w:pPr>
              <w:pStyle w:val="PL"/>
              <w:rPr>
                <w:color w:val="808080"/>
              </w:rPr>
            </w:pPr>
            <w:r w:rsidRPr="006F115B">
              <w:t xml:space="preserve">referenceOfSLIVDCI-1-2-r16                                                    </w:t>
            </w:r>
          </w:p>
          <w:p w14:paraId="6E5B7D16" w14:textId="77777777" w:rsidR="00853D54" w:rsidRPr="006F115B" w:rsidRDefault="00853D54" w:rsidP="00D1540F">
            <w:pPr>
              <w:pStyle w:val="PL"/>
            </w:pPr>
            <w:r w:rsidRPr="006F115B">
              <w:t xml:space="preserve">resourceAllocationDCI-1-2-r16               </w:t>
            </w:r>
            <w:r w:rsidRPr="006F115B">
              <w:rPr>
                <w:color w:val="993366"/>
              </w:rPr>
              <w:t>ENUMERATED</w:t>
            </w:r>
            <w:r w:rsidRPr="006F115B">
              <w:t xml:space="preserve"> { resourceAllocationType0, resource</w:t>
            </w:r>
            <w:r>
              <w:t xml:space="preserve">AllocationType1, </w:t>
            </w:r>
            <w:proofErr w:type="spellStart"/>
            <w:r>
              <w:t>dynamicSwitch</w:t>
            </w:r>
            <w:proofErr w:type="spellEnd"/>
            <w:r>
              <w:t>}</w:t>
            </w:r>
          </w:p>
        </w:tc>
        <w:tc>
          <w:tcPr>
            <w:tcW w:w="2707" w:type="dxa"/>
          </w:tcPr>
          <w:p w14:paraId="46DAB5F2" w14:textId="77777777" w:rsidR="00853D54" w:rsidRDefault="00853D54" w:rsidP="00D1540F"/>
        </w:tc>
        <w:tc>
          <w:tcPr>
            <w:tcW w:w="3236" w:type="dxa"/>
          </w:tcPr>
          <w:p w14:paraId="4F82CF9E" w14:textId="77777777" w:rsidR="00853D54" w:rsidRDefault="00853D54" w:rsidP="00D1540F">
            <w:r>
              <w:rPr>
                <w:rFonts w:hint="eastAsia"/>
              </w:rPr>
              <w:t>N</w:t>
            </w:r>
            <w:r>
              <w:t>o</w:t>
            </w:r>
          </w:p>
          <w:p w14:paraId="6863BDE8" w14:textId="77777777" w:rsidR="00853D54" w:rsidRDefault="00853D54" w:rsidP="00D1540F"/>
          <w:p w14:paraId="5579617E" w14:textId="77777777" w:rsidR="00853D54" w:rsidRDefault="00853D54" w:rsidP="00D1540F">
            <w:r>
              <w:rPr>
                <w:rFonts w:hint="eastAsia"/>
              </w:rPr>
              <w:t>N</w:t>
            </w:r>
            <w:r>
              <w:t>O</w:t>
            </w:r>
          </w:p>
          <w:p w14:paraId="2C9E146A" w14:textId="77777777" w:rsidR="00853D54" w:rsidRDefault="00853D54" w:rsidP="00D1540F">
            <w:r>
              <w:t xml:space="preserve">DCI 1-2 related operation is not used for </w:t>
            </w:r>
            <w:proofErr w:type="spellStart"/>
            <w:r>
              <w:t>braodcast</w:t>
            </w:r>
            <w:proofErr w:type="spellEnd"/>
          </w:p>
        </w:tc>
      </w:tr>
      <w:tr w:rsidR="00853D54" w14:paraId="721760A4" w14:textId="77777777" w:rsidTr="00D27084">
        <w:tc>
          <w:tcPr>
            <w:tcW w:w="3685" w:type="dxa"/>
          </w:tcPr>
          <w:p w14:paraId="5C971E94" w14:textId="77777777" w:rsidR="00853D54" w:rsidRPr="006F115B" w:rsidRDefault="00853D54" w:rsidP="00D1540F">
            <w:pPr>
              <w:pStyle w:val="PL"/>
            </w:pPr>
            <w:r w:rsidRPr="006F115B">
              <w:t xml:space="preserve">priorityIndicatorDCI-1-1-r16             </w:t>
            </w:r>
          </w:p>
        </w:tc>
        <w:tc>
          <w:tcPr>
            <w:tcW w:w="2707" w:type="dxa"/>
          </w:tcPr>
          <w:p w14:paraId="2C7CF9E5" w14:textId="77777777" w:rsidR="00853D54" w:rsidRDefault="00853D54" w:rsidP="00D1540F"/>
        </w:tc>
        <w:tc>
          <w:tcPr>
            <w:tcW w:w="3236" w:type="dxa"/>
          </w:tcPr>
          <w:p w14:paraId="518B8FC5" w14:textId="77777777" w:rsidR="00853D54" w:rsidRDefault="00853D54" w:rsidP="00D1540F"/>
        </w:tc>
      </w:tr>
      <w:tr w:rsidR="00853D54" w14:paraId="44130740" w14:textId="77777777" w:rsidTr="00D27084">
        <w:tc>
          <w:tcPr>
            <w:tcW w:w="3685" w:type="dxa"/>
          </w:tcPr>
          <w:p w14:paraId="05E358E3" w14:textId="77777777" w:rsidR="00853D54" w:rsidRPr="006F115B" w:rsidRDefault="00853D54" w:rsidP="00D1540F">
            <w:pPr>
              <w:pStyle w:val="PL"/>
            </w:pPr>
            <w:r w:rsidRPr="006F115B">
              <w:t xml:space="preserve">dataScramblingIdentityPDSCH2-r16         </w:t>
            </w:r>
          </w:p>
        </w:tc>
        <w:tc>
          <w:tcPr>
            <w:tcW w:w="2707" w:type="dxa"/>
          </w:tcPr>
          <w:p w14:paraId="7DD59FC1" w14:textId="77777777" w:rsidR="00853D54" w:rsidRDefault="00853D54" w:rsidP="00D1540F"/>
        </w:tc>
        <w:tc>
          <w:tcPr>
            <w:tcW w:w="3236" w:type="dxa"/>
          </w:tcPr>
          <w:p w14:paraId="075E9E29" w14:textId="77777777" w:rsidR="00853D54" w:rsidRDefault="00853D54" w:rsidP="00D1540F">
            <w:r>
              <w:rPr>
                <w:rFonts w:hint="eastAsia"/>
              </w:rPr>
              <w:t>N</w:t>
            </w:r>
            <w:r>
              <w:t>o</w:t>
            </w:r>
          </w:p>
          <w:p w14:paraId="53E645DD" w14:textId="77777777" w:rsidR="00853D54" w:rsidRDefault="00853D54" w:rsidP="00D1540F"/>
        </w:tc>
      </w:tr>
      <w:tr w:rsidR="00853D54" w14:paraId="0369F4E0" w14:textId="77777777" w:rsidTr="00D27084">
        <w:tc>
          <w:tcPr>
            <w:tcW w:w="3685" w:type="dxa"/>
          </w:tcPr>
          <w:p w14:paraId="290A0588" w14:textId="77777777" w:rsidR="00853D54" w:rsidRDefault="00853D54" w:rsidP="00D1540F">
            <w:pPr>
              <w:pStyle w:val="PL"/>
            </w:pPr>
            <w:r w:rsidRPr="006F115B">
              <w:t xml:space="preserve">repetitionSchemeConfig-r16               </w:t>
            </w:r>
            <w:proofErr w:type="spellStart"/>
            <w:r w:rsidRPr="006F115B">
              <w:t>SetupRelease</w:t>
            </w:r>
            <w:proofErr w:type="spellEnd"/>
            <w:r w:rsidRPr="006F115B">
              <w:t xml:space="preserve"> { RepetitionSchemeConfig-r16}</w:t>
            </w:r>
          </w:p>
          <w:p w14:paraId="0082FFBD" w14:textId="77777777" w:rsidR="00853D54" w:rsidRPr="006F115B" w:rsidRDefault="00853D54" w:rsidP="00D1540F">
            <w:pPr>
              <w:pStyle w:val="PL"/>
            </w:pPr>
            <w:r w:rsidRPr="006F115B">
              <w:lastRenderedPageBreak/>
              <w:t xml:space="preserve">repetitionSchemeConfig-v1630             </w:t>
            </w:r>
            <w:proofErr w:type="spellStart"/>
            <w:r w:rsidRPr="006F115B">
              <w:t>SetupRelease</w:t>
            </w:r>
            <w:proofErr w:type="spellEnd"/>
            <w:r w:rsidRPr="006F115B">
              <w:t xml:space="preserve"> { RepetitionSchemeConfig-v1630</w:t>
            </w:r>
          </w:p>
        </w:tc>
        <w:tc>
          <w:tcPr>
            <w:tcW w:w="2707" w:type="dxa"/>
          </w:tcPr>
          <w:p w14:paraId="3C999428" w14:textId="77777777" w:rsidR="00853D54" w:rsidRDefault="00853D54" w:rsidP="00D1540F"/>
        </w:tc>
        <w:tc>
          <w:tcPr>
            <w:tcW w:w="3236" w:type="dxa"/>
          </w:tcPr>
          <w:p w14:paraId="6AD59999" w14:textId="77777777" w:rsidR="00853D54" w:rsidRDefault="00853D54" w:rsidP="00D1540F">
            <w:r>
              <w:rPr>
                <w:rFonts w:hint="eastAsia"/>
              </w:rPr>
              <w:t>N</w:t>
            </w:r>
            <w:r>
              <w:t>o</w:t>
            </w:r>
          </w:p>
          <w:p w14:paraId="1F726A6F" w14:textId="77777777" w:rsidR="00853D54" w:rsidRDefault="00853D54" w:rsidP="00D1540F">
            <w:r>
              <w:t>This is used for M-TRP</w:t>
            </w:r>
          </w:p>
        </w:tc>
      </w:tr>
      <w:tr w:rsidR="00853D54" w14:paraId="516F4B4D" w14:textId="77777777" w:rsidTr="00D27084">
        <w:tc>
          <w:tcPr>
            <w:tcW w:w="3685" w:type="dxa"/>
          </w:tcPr>
          <w:p w14:paraId="3626B17D" w14:textId="77777777" w:rsidR="00853D54" w:rsidRPr="006F115B" w:rsidRDefault="00853D54" w:rsidP="00D1540F">
            <w:pPr>
              <w:pStyle w:val="PL"/>
            </w:pPr>
            <w:proofErr w:type="spellStart"/>
            <w:r w:rsidRPr="006F115B">
              <w:t>xOverhead</w:t>
            </w:r>
            <w:proofErr w:type="spellEnd"/>
          </w:p>
        </w:tc>
        <w:tc>
          <w:tcPr>
            <w:tcW w:w="2707" w:type="dxa"/>
          </w:tcPr>
          <w:p w14:paraId="0573E733" w14:textId="77777777" w:rsidR="00853D54" w:rsidRDefault="00853D54" w:rsidP="00853D54">
            <w:pPr>
              <w:widowControl/>
              <w:numPr>
                <w:ilvl w:val="0"/>
                <w:numId w:val="19"/>
              </w:numPr>
              <w:ind w:leftChars="380" w:left="1158"/>
              <w:jc w:val="left"/>
              <w:rPr>
                <w:rFonts w:ascii="Times" w:eastAsia="Batang" w:hAnsi="Times"/>
                <w:szCs w:val="24"/>
              </w:rPr>
            </w:pPr>
            <w:proofErr w:type="spellStart"/>
            <w:proofErr w:type="gramStart"/>
            <w:r w:rsidRPr="004E22C2">
              <w:rPr>
                <w:rFonts w:ascii="Times" w:eastAsia="Batang" w:hAnsi="Times"/>
                <w:szCs w:val="24"/>
              </w:rPr>
              <w:t>xOverhead</w:t>
            </w:r>
            <w:proofErr w:type="spellEnd"/>
            <w:proofErr w:type="gramEnd"/>
            <w:r w:rsidRPr="004E22C2">
              <w:rPr>
                <w:rFonts w:ascii="Times" w:eastAsia="Batang" w:hAnsi="Times"/>
                <w:szCs w:val="24"/>
              </w:rPr>
              <w:t xml:space="preserve"> can be provided in PDSCH-</w:t>
            </w:r>
            <w:proofErr w:type="spellStart"/>
            <w:r w:rsidRPr="004E22C2">
              <w:rPr>
                <w:rFonts w:ascii="Times" w:eastAsia="Batang" w:hAnsi="Times"/>
                <w:szCs w:val="24"/>
              </w:rPr>
              <w:t>Config</w:t>
            </w:r>
            <w:proofErr w:type="spellEnd"/>
            <w:r w:rsidRPr="004E22C2">
              <w:rPr>
                <w:rFonts w:ascii="Times" w:eastAsia="Batang" w:hAnsi="Times"/>
                <w:szCs w:val="24"/>
              </w:rPr>
              <w:t xml:space="preserve"> for MBS in CFR; if not provided, a default value of zero is used.</w:t>
            </w:r>
          </w:p>
          <w:p w14:paraId="4A793A63" w14:textId="77777777" w:rsidR="00853D54" w:rsidRPr="00EB5202" w:rsidRDefault="00853D54" w:rsidP="00D1540F"/>
        </w:tc>
        <w:tc>
          <w:tcPr>
            <w:tcW w:w="3236" w:type="dxa"/>
          </w:tcPr>
          <w:p w14:paraId="27C1BDE9" w14:textId="77777777" w:rsidR="00853D54" w:rsidRDefault="00853D54" w:rsidP="00D1540F">
            <w:r>
              <w:rPr>
                <w:rFonts w:hint="eastAsia"/>
              </w:rPr>
              <w:t>Y</w:t>
            </w:r>
            <w:r>
              <w:t>es</w:t>
            </w:r>
          </w:p>
          <w:p w14:paraId="4E9F543B" w14:textId="77777777" w:rsidR="00853D54" w:rsidRPr="009E7247" w:rsidRDefault="00853D54" w:rsidP="00D1540F">
            <w:r>
              <w:t xml:space="preserve">This IE is in </w:t>
            </w:r>
            <w:r w:rsidRPr="009E7247">
              <w:rPr>
                <w:i/>
              </w:rPr>
              <w:t>PDSCH-</w:t>
            </w:r>
            <w:proofErr w:type="spellStart"/>
            <w:r w:rsidRPr="009E7247">
              <w:rPr>
                <w:i/>
              </w:rPr>
              <w:t>ServingCellConfig</w:t>
            </w:r>
            <w:proofErr w:type="spellEnd"/>
            <w:r>
              <w:rPr>
                <w:i/>
              </w:rPr>
              <w:t xml:space="preserve"> </w:t>
            </w:r>
            <w:r>
              <w:t>, can be merged to PDSCH-</w:t>
            </w:r>
            <w:proofErr w:type="spellStart"/>
            <w:r>
              <w:t>Config</w:t>
            </w:r>
            <w:proofErr w:type="spellEnd"/>
            <w:r>
              <w:t xml:space="preserve"> for MBS</w:t>
            </w:r>
          </w:p>
        </w:tc>
      </w:tr>
    </w:tbl>
    <w:p w14:paraId="35A8AA15" w14:textId="77777777" w:rsidR="00853D54" w:rsidRPr="00853D54" w:rsidRDefault="00853D54" w:rsidP="000A3F66"/>
    <w:sectPr w:rsidR="00853D54" w:rsidRPr="00853D54">
      <w:headerReference w:type="even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C702C" w14:textId="77777777" w:rsidR="008F1914" w:rsidRDefault="008F1914">
      <w:r>
        <w:separator/>
      </w:r>
    </w:p>
  </w:endnote>
  <w:endnote w:type="continuationSeparator" w:id="0">
    <w:p w14:paraId="049B3290" w14:textId="77777777" w:rsidR="008F1914" w:rsidRDefault="008F1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pitch w:val="default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A610B6" w14:textId="77777777" w:rsidR="00D1540F" w:rsidRDefault="00D1540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2708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4271FA" w14:textId="77777777" w:rsidR="008F1914" w:rsidRDefault="008F1914">
      <w:r>
        <w:separator/>
      </w:r>
    </w:p>
  </w:footnote>
  <w:footnote w:type="continuationSeparator" w:id="0">
    <w:p w14:paraId="0D949D33" w14:textId="77777777" w:rsidR="008F1914" w:rsidRDefault="008F1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1571A" w14:textId="77777777" w:rsidR="00D1540F" w:rsidRDefault="00D1540F"/>
  <w:p w14:paraId="2A772529" w14:textId="77777777" w:rsidR="00D1540F" w:rsidRDefault="00D1540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B7D5F"/>
    <w:multiLevelType w:val="hybridMultilevel"/>
    <w:tmpl w:val="D6A4F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82768C"/>
    <w:multiLevelType w:val="hybridMultilevel"/>
    <w:tmpl w:val="05AAC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3123E7"/>
    <w:multiLevelType w:val="multilevel"/>
    <w:tmpl w:val="283123E7"/>
    <w:lvl w:ilvl="0">
      <w:start w:val="1"/>
      <w:numFmt w:val="decimal"/>
      <w:pStyle w:val="ListNumber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319676F2"/>
    <w:multiLevelType w:val="hybridMultilevel"/>
    <w:tmpl w:val="C14ACA9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AF"/>
    <w:multiLevelType w:val="multilevel"/>
    <w:tmpl w:val="326052AF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55410E7"/>
    <w:multiLevelType w:val="hybridMultilevel"/>
    <w:tmpl w:val="311C7518"/>
    <w:lvl w:ilvl="0" w:tplc="08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3BC07996"/>
    <w:multiLevelType w:val="hybridMultilevel"/>
    <w:tmpl w:val="A22CD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57B08ED2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2016E44"/>
    <w:multiLevelType w:val="hybridMultilevel"/>
    <w:tmpl w:val="DD28C7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A3B720D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D51AE"/>
    <w:multiLevelType w:val="hybridMultilevel"/>
    <w:tmpl w:val="50C86A2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6B41E6"/>
    <w:multiLevelType w:val="hybridMultilevel"/>
    <w:tmpl w:val="9BC680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0"/>
  </w:num>
  <w:num w:numId="4">
    <w:abstractNumId w:val="14"/>
  </w:num>
  <w:num w:numId="5">
    <w:abstractNumId w:val="18"/>
  </w:num>
  <w:num w:numId="6">
    <w:abstractNumId w:val="15"/>
  </w:num>
  <w:num w:numId="7">
    <w:abstractNumId w:val="7"/>
  </w:num>
  <w:num w:numId="8">
    <w:abstractNumId w:val="13"/>
  </w:num>
  <w:num w:numId="9">
    <w:abstractNumId w:val="3"/>
  </w:num>
  <w:num w:numId="10">
    <w:abstractNumId w:val="0"/>
  </w:num>
  <w:num w:numId="11">
    <w:abstractNumId w:val="10"/>
  </w:num>
  <w:num w:numId="12">
    <w:abstractNumId w:val="12"/>
  </w:num>
  <w:num w:numId="13">
    <w:abstractNumId w:val="1"/>
  </w:num>
  <w:num w:numId="14">
    <w:abstractNumId w:val="11"/>
  </w:num>
  <w:num w:numId="15">
    <w:abstractNumId w:val="19"/>
  </w:num>
  <w:num w:numId="16">
    <w:abstractNumId w:val="5"/>
  </w:num>
  <w:num w:numId="17">
    <w:abstractNumId w:val="2"/>
  </w:num>
  <w:num w:numId="18">
    <w:abstractNumId w:val="17"/>
  </w:num>
  <w:num w:numId="19">
    <w:abstractNumId w:val="16"/>
  </w:num>
  <w:num w:numId="20">
    <w:abstractNumId w:val="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387"/>
    <w:rsid w:val="9F7FF638"/>
    <w:rsid w:val="F3FEAF4A"/>
    <w:rsid w:val="FE7E760B"/>
    <w:rsid w:val="000018DA"/>
    <w:rsid w:val="00003061"/>
    <w:rsid w:val="00003368"/>
    <w:rsid w:val="00004AAC"/>
    <w:rsid w:val="000114AB"/>
    <w:rsid w:val="000117D5"/>
    <w:rsid w:val="00012FA3"/>
    <w:rsid w:val="00013716"/>
    <w:rsid w:val="00013808"/>
    <w:rsid w:val="00013E9A"/>
    <w:rsid w:val="00015C81"/>
    <w:rsid w:val="000165EA"/>
    <w:rsid w:val="0001693D"/>
    <w:rsid w:val="00016B12"/>
    <w:rsid w:val="00016BC0"/>
    <w:rsid w:val="0001760B"/>
    <w:rsid w:val="00017C54"/>
    <w:rsid w:val="00020624"/>
    <w:rsid w:val="0002077A"/>
    <w:rsid w:val="000219FE"/>
    <w:rsid w:val="00021FC2"/>
    <w:rsid w:val="00022635"/>
    <w:rsid w:val="000234EB"/>
    <w:rsid w:val="00026FE8"/>
    <w:rsid w:val="0002710C"/>
    <w:rsid w:val="00027452"/>
    <w:rsid w:val="000301EE"/>
    <w:rsid w:val="00031014"/>
    <w:rsid w:val="00032A4F"/>
    <w:rsid w:val="00033D91"/>
    <w:rsid w:val="00033DA0"/>
    <w:rsid w:val="00034186"/>
    <w:rsid w:val="000342F0"/>
    <w:rsid w:val="0003599E"/>
    <w:rsid w:val="00036903"/>
    <w:rsid w:val="0003704E"/>
    <w:rsid w:val="00037787"/>
    <w:rsid w:val="00040732"/>
    <w:rsid w:val="000411F6"/>
    <w:rsid w:val="0004189C"/>
    <w:rsid w:val="00042152"/>
    <w:rsid w:val="00043D06"/>
    <w:rsid w:val="00043EF4"/>
    <w:rsid w:val="00044289"/>
    <w:rsid w:val="000450F0"/>
    <w:rsid w:val="00045B44"/>
    <w:rsid w:val="00045D7F"/>
    <w:rsid w:val="00050381"/>
    <w:rsid w:val="00050A5D"/>
    <w:rsid w:val="0005130B"/>
    <w:rsid w:val="000518A9"/>
    <w:rsid w:val="0005221C"/>
    <w:rsid w:val="0005413B"/>
    <w:rsid w:val="00054FD8"/>
    <w:rsid w:val="00057009"/>
    <w:rsid w:val="0006261D"/>
    <w:rsid w:val="00062C9D"/>
    <w:rsid w:val="00064A6E"/>
    <w:rsid w:val="00064A7A"/>
    <w:rsid w:val="00067FD8"/>
    <w:rsid w:val="000772C8"/>
    <w:rsid w:val="00077FF7"/>
    <w:rsid w:val="00082852"/>
    <w:rsid w:val="00083D96"/>
    <w:rsid w:val="000840F8"/>
    <w:rsid w:val="00086192"/>
    <w:rsid w:val="00086533"/>
    <w:rsid w:val="000875EB"/>
    <w:rsid w:val="0008778A"/>
    <w:rsid w:val="00090352"/>
    <w:rsid w:val="00091A13"/>
    <w:rsid w:val="00091CEA"/>
    <w:rsid w:val="0009268C"/>
    <w:rsid w:val="00092A49"/>
    <w:rsid w:val="00093314"/>
    <w:rsid w:val="000935F9"/>
    <w:rsid w:val="00093AAA"/>
    <w:rsid w:val="00094211"/>
    <w:rsid w:val="00094FEC"/>
    <w:rsid w:val="00095D2D"/>
    <w:rsid w:val="0009640D"/>
    <w:rsid w:val="00096449"/>
    <w:rsid w:val="00096EA2"/>
    <w:rsid w:val="000973DF"/>
    <w:rsid w:val="000A1216"/>
    <w:rsid w:val="000A1621"/>
    <w:rsid w:val="000A1E02"/>
    <w:rsid w:val="000A3F66"/>
    <w:rsid w:val="000A5FD1"/>
    <w:rsid w:val="000B14D2"/>
    <w:rsid w:val="000B1C53"/>
    <w:rsid w:val="000B1E5F"/>
    <w:rsid w:val="000B253E"/>
    <w:rsid w:val="000B2593"/>
    <w:rsid w:val="000B2856"/>
    <w:rsid w:val="000B336D"/>
    <w:rsid w:val="000B3A08"/>
    <w:rsid w:val="000B3B5C"/>
    <w:rsid w:val="000B3DB5"/>
    <w:rsid w:val="000B3F88"/>
    <w:rsid w:val="000B492A"/>
    <w:rsid w:val="000B5511"/>
    <w:rsid w:val="000B5874"/>
    <w:rsid w:val="000B58ED"/>
    <w:rsid w:val="000B5E22"/>
    <w:rsid w:val="000B6B62"/>
    <w:rsid w:val="000B7581"/>
    <w:rsid w:val="000C1252"/>
    <w:rsid w:val="000C2BEA"/>
    <w:rsid w:val="000C40B5"/>
    <w:rsid w:val="000C44BE"/>
    <w:rsid w:val="000C4FEC"/>
    <w:rsid w:val="000C52BE"/>
    <w:rsid w:val="000D25D8"/>
    <w:rsid w:val="000D3469"/>
    <w:rsid w:val="000D3937"/>
    <w:rsid w:val="000D4025"/>
    <w:rsid w:val="000D6934"/>
    <w:rsid w:val="000E1047"/>
    <w:rsid w:val="000E1384"/>
    <w:rsid w:val="000E2B1E"/>
    <w:rsid w:val="000E2D60"/>
    <w:rsid w:val="000E4D56"/>
    <w:rsid w:val="000E5308"/>
    <w:rsid w:val="000E5E98"/>
    <w:rsid w:val="000E6FD6"/>
    <w:rsid w:val="000E7C2C"/>
    <w:rsid w:val="000F34F3"/>
    <w:rsid w:val="000F3C64"/>
    <w:rsid w:val="000F3E4E"/>
    <w:rsid w:val="000F3FE1"/>
    <w:rsid w:val="000F4705"/>
    <w:rsid w:val="000F780F"/>
    <w:rsid w:val="00102953"/>
    <w:rsid w:val="0010475C"/>
    <w:rsid w:val="00104B15"/>
    <w:rsid w:val="00105C70"/>
    <w:rsid w:val="00110142"/>
    <w:rsid w:val="001101B1"/>
    <w:rsid w:val="00110FD5"/>
    <w:rsid w:val="0011179D"/>
    <w:rsid w:val="00112FA8"/>
    <w:rsid w:val="0011352E"/>
    <w:rsid w:val="00113921"/>
    <w:rsid w:val="0011643C"/>
    <w:rsid w:val="00121206"/>
    <w:rsid w:val="00121310"/>
    <w:rsid w:val="00121A62"/>
    <w:rsid w:val="00122339"/>
    <w:rsid w:val="00122FB2"/>
    <w:rsid w:val="00123FD9"/>
    <w:rsid w:val="001250E0"/>
    <w:rsid w:val="00125323"/>
    <w:rsid w:val="0012544B"/>
    <w:rsid w:val="00125CA8"/>
    <w:rsid w:val="001262E3"/>
    <w:rsid w:val="00126D96"/>
    <w:rsid w:val="00130178"/>
    <w:rsid w:val="001312C6"/>
    <w:rsid w:val="001334CF"/>
    <w:rsid w:val="00133A96"/>
    <w:rsid w:val="00133FA3"/>
    <w:rsid w:val="00135D79"/>
    <w:rsid w:val="00135F36"/>
    <w:rsid w:val="001360CD"/>
    <w:rsid w:val="00137269"/>
    <w:rsid w:val="00137A6A"/>
    <w:rsid w:val="00143206"/>
    <w:rsid w:val="00147772"/>
    <w:rsid w:val="001501F6"/>
    <w:rsid w:val="0015042B"/>
    <w:rsid w:val="0015159A"/>
    <w:rsid w:val="00151930"/>
    <w:rsid w:val="00151FAA"/>
    <w:rsid w:val="00152C4D"/>
    <w:rsid w:val="00153B92"/>
    <w:rsid w:val="00154C6F"/>
    <w:rsid w:val="00155959"/>
    <w:rsid w:val="0015687E"/>
    <w:rsid w:val="00160EDF"/>
    <w:rsid w:val="001633E2"/>
    <w:rsid w:val="0016618C"/>
    <w:rsid w:val="0016636B"/>
    <w:rsid w:val="001708BE"/>
    <w:rsid w:val="00170A6E"/>
    <w:rsid w:val="00170CF0"/>
    <w:rsid w:val="001713B4"/>
    <w:rsid w:val="00172032"/>
    <w:rsid w:val="00172C8D"/>
    <w:rsid w:val="00173513"/>
    <w:rsid w:val="00174F14"/>
    <w:rsid w:val="0017555C"/>
    <w:rsid w:val="00176C01"/>
    <w:rsid w:val="0018308A"/>
    <w:rsid w:val="00185BC2"/>
    <w:rsid w:val="001865B1"/>
    <w:rsid w:val="00191754"/>
    <w:rsid w:val="00191FB0"/>
    <w:rsid w:val="00193D36"/>
    <w:rsid w:val="00194DF4"/>
    <w:rsid w:val="00195073"/>
    <w:rsid w:val="0019520A"/>
    <w:rsid w:val="00195757"/>
    <w:rsid w:val="00195E20"/>
    <w:rsid w:val="001972C4"/>
    <w:rsid w:val="00197EF4"/>
    <w:rsid w:val="001A31DA"/>
    <w:rsid w:val="001A3BC4"/>
    <w:rsid w:val="001A6025"/>
    <w:rsid w:val="001A63C1"/>
    <w:rsid w:val="001A65DA"/>
    <w:rsid w:val="001A74AF"/>
    <w:rsid w:val="001A757A"/>
    <w:rsid w:val="001A7E41"/>
    <w:rsid w:val="001B30FE"/>
    <w:rsid w:val="001B33D6"/>
    <w:rsid w:val="001B34A6"/>
    <w:rsid w:val="001B3A03"/>
    <w:rsid w:val="001B3FB2"/>
    <w:rsid w:val="001B45BF"/>
    <w:rsid w:val="001B4BE5"/>
    <w:rsid w:val="001B5687"/>
    <w:rsid w:val="001B61AC"/>
    <w:rsid w:val="001B77F2"/>
    <w:rsid w:val="001B7C4D"/>
    <w:rsid w:val="001C05DA"/>
    <w:rsid w:val="001C1B45"/>
    <w:rsid w:val="001C1D4B"/>
    <w:rsid w:val="001C1FE4"/>
    <w:rsid w:val="001C423A"/>
    <w:rsid w:val="001C5846"/>
    <w:rsid w:val="001C77FE"/>
    <w:rsid w:val="001D0328"/>
    <w:rsid w:val="001D134B"/>
    <w:rsid w:val="001D146D"/>
    <w:rsid w:val="001D178C"/>
    <w:rsid w:val="001D1AC4"/>
    <w:rsid w:val="001D351B"/>
    <w:rsid w:val="001D4279"/>
    <w:rsid w:val="001D5560"/>
    <w:rsid w:val="001D5C98"/>
    <w:rsid w:val="001D78EB"/>
    <w:rsid w:val="001D7FE6"/>
    <w:rsid w:val="001E0869"/>
    <w:rsid w:val="001E08FD"/>
    <w:rsid w:val="001E499B"/>
    <w:rsid w:val="001E632D"/>
    <w:rsid w:val="001E6FC3"/>
    <w:rsid w:val="001E7476"/>
    <w:rsid w:val="001E7F2E"/>
    <w:rsid w:val="001F152F"/>
    <w:rsid w:val="001F1914"/>
    <w:rsid w:val="001F19F6"/>
    <w:rsid w:val="001F31F0"/>
    <w:rsid w:val="001F3438"/>
    <w:rsid w:val="001F419A"/>
    <w:rsid w:val="001F4EFB"/>
    <w:rsid w:val="001F6187"/>
    <w:rsid w:val="001F6251"/>
    <w:rsid w:val="001F6FEF"/>
    <w:rsid w:val="002002CC"/>
    <w:rsid w:val="002019C2"/>
    <w:rsid w:val="0020347F"/>
    <w:rsid w:val="00203774"/>
    <w:rsid w:val="00203D64"/>
    <w:rsid w:val="00204631"/>
    <w:rsid w:val="00204A09"/>
    <w:rsid w:val="0020747C"/>
    <w:rsid w:val="00207D40"/>
    <w:rsid w:val="0021074E"/>
    <w:rsid w:val="00210B75"/>
    <w:rsid w:val="002110C5"/>
    <w:rsid w:val="002116CA"/>
    <w:rsid w:val="00212070"/>
    <w:rsid w:val="00212D31"/>
    <w:rsid w:val="002142F8"/>
    <w:rsid w:val="00214B8A"/>
    <w:rsid w:val="00215C39"/>
    <w:rsid w:val="00216583"/>
    <w:rsid w:val="00216A30"/>
    <w:rsid w:val="00216D7C"/>
    <w:rsid w:val="002215E4"/>
    <w:rsid w:val="00222A72"/>
    <w:rsid w:val="0022338A"/>
    <w:rsid w:val="00223684"/>
    <w:rsid w:val="00226398"/>
    <w:rsid w:val="00226F0E"/>
    <w:rsid w:val="002320BC"/>
    <w:rsid w:val="00233732"/>
    <w:rsid w:val="0023389C"/>
    <w:rsid w:val="00234433"/>
    <w:rsid w:val="00235B3C"/>
    <w:rsid w:val="00235B53"/>
    <w:rsid w:val="0023602C"/>
    <w:rsid w:val="00237857"/>
    <w:rsid w:val="0024040E"/>
    <w:rsid w:val="00240BDC"/>
    <w:rsid w:val="00242430"/>
    <w:rsid w:val="00242A87"/>
    <w:rsid w:val="0024397D"/>
    <w:rsid w:val="00243F53"/>
    <w:rsid w:val="002445A1"/>
    <w:rsid w:val="002445EF"/>
    <w:rsid w:val="0024522E"/>
    <w:rsid w:val="00245EA1"/>
    <w:rsid w:val="00251C6D"/>
    <w:rsid w:val="00252ADD"/>
    <w:rsid w:val="002538F3"/>
    <w:rsid w:val="00253EE4"/>
    <w:rsid w:val="00255213"/>
    <w:rsid w:val="00255D5F"/>
    <w:rsid w:val="00257F0E"/>
    <w:rsid w:val="002600F1"/>
    <w:rsid w:val="00260B85"/>
    <w:rsid w:val="00261813"/>
    <w:rsid w:val="002636CD"/>
    <w:rsid w:val="00264AC4"/>
    <w:rsid w:val="002650D2"/>
    <w:rsid w:val="00265481"/>
    <w:rsid w:val="002663BB"/>
    <w:rsid w:val="0026665C"/>
    <w:rsid w:val="002714BE"/>
    <w:rsid w:val="00271E72"/>
    <w:rsid w:val="00272FA2"/>
    <w:rsid w:val="00274A8C"/>
    <w:rsid w:val="00275293"/>
    <w:rsid w:val="00275336"/>
    <w:rsid w:val="00276678"/>
    <w:rsid w:val="00277919"/>
    <w:rsid w:val="00281F35"/>
    <w:rsid w:val="00282F88"/>
    <w:rsid w:val="00283582"/>
    <w:rsid w:val="00283B47"/>
    <w:rsid w:val="00285AA4"/>
    <w:rsid w:val="00285C25"/>
    <w:rsid w:val="00285D6C"/>
    <w:rsid w:val="00287342"/>
    <w:rsid w:val="002873C7"/>
    <w:rsid w:val="00287692"/>
    <w:rsid w:val="00287D87"/>
    <w:rsid w:val="002908D4"/>
    <w:rsid w:val="002908DA"/>
    <w:rsid w:val="0029489C"/>
    <w:rsid w:val="00294AF0"/>
    <w:rsid w:val="00295320"/>
    <w:rsid w:val="0029760D"/>
    <w:rsid w:val="00297AFF"/>
    <w:rsid w:val="002A0F74"/>
    <w:rsid w:val="002A12CC"/>
    <w:rsid w:val="002A3286"/>
    <w:rsid w:val="002A5AC0"/>
    <w:rsid w:val="002A6600"/>
    <w:rsid w:val="002A686A"/>
    <w:rsid w:val="002A6FF0"/>
    <w:rsid w:val="002B0541"/>
    <w:rsid w:val="002B121E"/>
    <w:rsid w:val="002B1C85"/>
    <w:rsid w:val="002B1DDB"/>
    <w:rsid w:val="002B2576"/>
    <w:rsid w:val="002B261F"/>
    <w:rsid w:val="002B3E28"/>
    <w:rsid w:val="002B422C"/>
    <w:rsid w:val="002B47AF"/>
    <w:rsid w:val="002B6E30"/>
    <w:rsid w:val="002B75B4"/>
    <w:rsid w:val="002C2782"/>
    <w:rsid w:val="002C64C2"/>
    <w:rsid w:val="002C6A5C"/>
    <w:rsid w:val="002C72E3"/>
    <w:rsid w:val="002D0DE1"/>
    <w:rsid w:val="002D12E8"/>
    <w:rsid w:val="002D1764"/>
    <w:rsid w:val="002D1D8A"/>
    <w:rsid w:val="002D3F09"/>
    <w:rsid w:val="002D5D6C"/>
    <w:rsid w:val="002D7A41"/>
    <w:rsid w:val="002E0186"/>
    <w:rsid w:val="002E1524"/>
    <w:rsid w:val="002E38C0"/>
    <w:rsid w:val="002E3B28"/>
    <w:rsid w:val="002E3CE4"/>
    <w:rsid w:val="002E4BCA"/>
    <w:rsid w:val="002E555E"/>
    <w:rsid w:val="002E5E2A"/>
    <w:rsid w:val="002E60CB"/>
    <w:rsid w:val="002F023E"/>
    <w:rsid w:val="002F045E"/>
    <w:rsid w:val="002F13E5"/>
    <w:rsid w:val="002F1455"/>
    <w:rsid w:val="002F1B44"/>
    <w:rsid w:val="002F2197"/>
    <w:rsid w:val="002F3C1C"/>
    <w:rsid w:val="002F612D"/>
    <w:rsid w:val="003002A8"/>
    <w:rsid w:val="00300850"/>
    <w:rsid w:val="00301117"/>
    <w:rsid w:val="0030192B"/>
    <w:rsid w:val="00302418"/>
    <w:rsid w:val="00302D54"/>
    <w:rsid w:val="00303102"/>
    <w:rsid w:val="003032B5"/>
    <w:rsid w:val="003038F6"/>
    <w:rsid w:val="003044F8"/>
    <w:rsid w:val="00305FDA"/>
    <w:rsid w:val="0030653A"/>
    <w:rsid w:val="00307967"/>
    <w:rsid w:val="00310394"/>
    <w:rsid w:val="00310759"/>
    <w:rsid w:val="00312F8B"/>
    <w:rsid w:val="00314308"/>
    <w:rsid w:val="003149B1"/>
    <w:rsid w:val="00315142"/>
    <w:rsid w:val="0031699D"/>
    <w:rsid w:val="00317739"/>
    <w:rsid w:val="00321469"/>
    <w:rsid w:val="00321DAF"/>
    <w:rsid w:val="003234BF"/>
    <w:rsid w:val="00323D16"/>
    <w:rsid w:val="003243E7"/>
    <w:rsid w:val="00324C1C"/>
    <w:rsid w:val="003274DD"/>
    <w:rsid w:val="00330D21"/>
    <w:rsid w:val="00332286"/>
    <w:rsid w:val="00332BAA"/>
    <w:rsid w:val="003349F3"/>
    <w:rsid w:val="00335213"/>
    <w:rsid w:val="0033575B"/>
    <w:rsid w:val="00335C9F"/>
    <w:rsid w:val="00335D2F"/>
    <w:rsid w:val="00335F71"/>
    <w:rsid w:val="0033605C"/>
    <w:rsid w:val="00336299"/>
    <w:rsid w:val="003377AA"/>
    <w:rsid w:val="00337BD4"/>
    <w:rsid w:val="003405AC"/>
    <w:rsid w:val="00340F51"/>
    <w:rsid w:val="003414B0"/>
    <w:rsid w:val="003423FE"/>
    <w:rsid w:val="0034292F"/>
    <w:rsid w:val="00342A1A"/>
    <w:rsid w:val="003453D0"/>
    <w:rsid w:val="00345597"/>
    <w:rsid w:val="00346EDC"/>
    <w:rsid w:val="003474B9"/>
    <w:rsid w:val="00347D49"/>
    <w:rsid w:val="0035018E"/>
    <w:rsid w:val="0035049F"/>
    <w:rsid w:val="0035266E"/>
    <w:rsid w:val="00353A91"/>
    <w:rsid w:val="00353DAD"/>
    <w:rsid w:val="00355407"/>
    <w:rsid w:val="00360338"/>
    <w:rsid w:val="003613CC"/>
    <w:rsid w:val="00363CD4"/>
    <w:rsid w:val="00364FE7"/>
    <w:rsid w:val="00367175"/>
    <w:rsid w:val="003679CB"/>
    <w:rsid w:val="0037146C"/>
    <w:rsid w:val="0037165D"/>
    <w:rsid w:val="00372196"/>
    <w:rsid w:val="003721B6"/>
    <w:rsid w:val="00372F93"/>
    <w:rsid w:val="0037310A"/>
    <w:rsid w:val="00374FE6"/>
    <w:rsid w:val="00375655"/>
    <w:rsid w:val="00375C86"/>
    <w:rsid w:val="00376A8E"/>
    <w:rsid w:val="00382A68"/>
    <w:rsid w:val="00382CF8"/>
    <w:rsid w:val="00383B79"/>
    <w:rsid w:val="00383BD7"/>
    <w:rsid w:val="00383F27"/>
    <w:rsid w:val="003851C3"/>
    <w:rsid w:val="003861EF"/>
    <w:rsid w:val="00386BEF"/>
    <w:rsid w:val="003873D8"/>
    <w:rsid w:val="00387818"/>
    <w:rsid w:val="00390875"/>
    <w:rsid w:val="0039089B"/>
    <w:rsid w:val="003912BE"/>
    <w:rsid w:val="0039174C"/>
    <w:rsid w:val="003923C6"/>
    <w:rsid w:val="00392EA3"/>
    <w:rsid w:val="0039311A"/>
    <w:rsid w:val="00394565"/>
    <w:rsid w:val="00394F47"/>
    <w:rsid w:val="00395FDB"/>
    <w:rsid w:val="003962DC"/>
    <w:rsid w:val="00396670"/>
    <w:rsid w:val="00396B51"/>
    <w:rsid w:val="00397946"/>
    <w:rsid w:val="00397FEE"/>
    <w:rsid w:val="003A14F1"/>
    <w:rsid w:val="003A2478"/>
    <w:rsid w:val="003A2519"/>
    <w:rsid w:val="003A3951"/>
    <w:rsid w:val="003A434A"/>
    <w:rsid w:val="003A582E"/>
    <w:rsid w:val="003A639A"/>
    <w:rsid w:val="003A6938"/>
    <w:rsid w:val="003A6AA6"/>
    <w:rsid w:val="003B074A"/>
    <w:rsid w:val="003B258E"/>
    <w:rsid w:val="003B31AD"/>
    <w:rsid w:val="003B5899"/>
    <w:rsid w:val="003B626D"/>
    <w:rsid w:val="003B6A48"/>
    <w:rsid w:val="003C03BC"/>
    <w:rsid w:val="003C0AE6"/>
    <w:rsid w:val="003C0D89"/>
    <w:rsid w:val="003C3D74"/>
    <w:rsid w:val="003C4320"/>
    <w:rsid w:val="003C5313"/>
    <w:rsid w:val="003C5611"/>
    <w:rsid w:val="003C5A0F"/>
    <w:rsid w:val="003C6FD2"/>
    <w:rsid w:val="003C7414"/>
    <w:rsid w:val="003D0EB4"/>
    <w:rsid w:val="003D204B"/>
    <w:rsid w:val="003D3561"/>
    <w:rsid w:val="003D47DA"/>
    <w:rsid w:val="003D63C2"/>
    <w:rsid w:val="003D65C5"/>
    <w:rsid w:val="003D6912"/>
    <w:rsid w:val="003D77DD"/>
    <w:rsid w:val="003E0D45"/>
    <w:rsid w:val="003E1731"/>
    <w:rsid w:val="003E1813"/>
    <w:rsid w:val="003E2750"/>
    <w:rsid w:val="003E357C"/>
    <w:rsid w:val="003E38D8"/>
    <w:rsid w:val="003E3A36"/>
    <w:rsid w:val="003E3C4D"/>
    <w:rsid w:val="003E3F42"/>
    <w:rsid w:val="003E51D8"/>
    <w:rsid w:val="003E520E"/>
    <w:rsid w:val="003E5A9B"/>
    <w:rsid w:val="003E6193"/>
    <w:rsid w:val="003F12B2"/>
    <w:rsid w:val="003F15E5"/>
    <w:rsid w:val="003F25F4"/>
    <w:rsid w:val="003F2F4A"/>
    <w:rsid w:val="003F3008"/>
    <w:rsid w:val="003F396A"/>
    <w:rsid w:val="003F3C06"/>
    <w:rsid w:val="003F51F5"/>
    <w:rsid w:val="003F5F67"/>
    <w:rsid w:val="004002E7"/>
    <w:rsid w:val="004017FB"/>
    <w:rsid w:val="00403BE4"/>
    <w:rsid w:val="00407F28"/>
    <w:rsid w:val="00410A40"/>
    <w:rsid w:val="004123B9"/>
    <w:rsid w:val="00413092"/>
    <w:rsid w:val="004144DE"/>
    <w:rsid w:val="00414B30"/>
    <w:rsid w:val="00414FB7"/>
    <w:rsid w:val="00417017"/>
    <w:rsid w:val="004170EB"/>
    <w:rsid w:val="00420607"/>
    <w:rsid w:val="0042157D"/>
    <w:rsid w:val="004229B9"/>
    <w:rsid w:val="0042377A"/>
    <w:rsid w:val="00423AB1"/>
    <w:rsid w:val="00423BEB"/>
    <w:rsid w:val="00423D70"/>
    <w:rsid w:val="00425255"/>
    <w:rsid w:val="0042615F"/>
    <w:rsid w:val="00426582"/>
    <w:rsid w:val="00432489"/>
    <w:rsid w:val="00434681"/>
    <w:rsid w:val="004353B8"/>
    <w:rsid w:val="004356AA"/>
    <w:rsid w:val="00436F5E"/>
    <w:rsid w:val="004403A8"/>
    <w:rsid w:val="00440CC8"/>
    <w:rsid w:val="0044228A"/>
    <w:rsid w:val="00443E7F"/>
    <w:rsid w:val="0044409E"/>
    <w:rsid w:val="004456CA"/>
    <w:rsid w:val="00446254"/>
    <w:rsid w:val="00446AB4"/>
    <w:rsid w:val="00450D78"/>
    <w:rsid w:val="00451069"/>
    <w:rsid w:val="004529C3"/>
    <w:rsid w:val="004529C6"/>
    <w:rsid w:val="00454E6C"/>
    <w:rsid w:val="0045557E"/>
    <w:rsid w:val="00456EB0"/>
    <w:rsid w:val="00457626"/>
    <w:rsid w:val="004579CF"/>
    <w:rsid w:val="00460278"/>
    <w:rsid w:val="00460944"/>
    <w:rsid w:val="004609A8"/>
    <w:rsid w:val="00461B39"/>
    <w:rsid w:val="00467D1E"/>
    <w:rsid w:val="00470497"/>
    <w:rsid w:val="0047092E"/>
    <w:rsid w:val="00470DC1"/>
    <w:rsid w:val="004719D8"/>
    <w:rsid w:val="00472F55"/>
    <w:rsid w:val="00473124"/>
    <w:rsid w:val="004738F6"/>
    <w:rsid w:val="00474F35"/>
    <w:rsid w:val="004763FA"/>
    <w:rsid w:val="00477038"/>
    <w:rsid w:val="0048369F"/>
    <w:rsid w:val="004840B1"/>
    <w:rsid w:val="004840D5"/>
    <w:rsid w:val="00484722"/>
    <w:rsid w:val="00485184"/>
    <w:rsid w:val="00485E68"/>
    <w:rsid w:val="004924F2"/>
    <w:rsid w:val="00492B85"/>
    <w:rsid w:val="004948B1"/>
    <w:rsid w:val="004956BE"/>
    <w:rsid w:val="004961EC"/>
    <w:rsid w:val="004975A5"/>
    <w:rsid w:val="004A26DC"/>
    <w:rsid w:val="004A3C33"/>
    <w:rsid w:val="004A5045"/>
    <w:rsid w:val="004A5887"/>
    <w:rsid w:val="004A6317"/>
    <w:rsid w:val="004A688C"/>
    <w:rsid w:val="004A715C"/>
    <w:rsid w:val="004A735C"/>
    <w:rsid w:val="004A7ACC"/>
    <w:rsid w:val="004B0407"/>
    <w:rsid w:val="004B37C7"/>
    <w:rsid w:val="004B3C5E"/>
    <w:rsid w:val="004B4835"/>
    <w:rsid w:val="004B4F4E"/>
    <w:rsid w:val="004B5DBA"/>
    <w:rsid w:val="004B6045"/>
    <w:rsid w:val="004B6FF7"/>
    <w:rsid w:val="004B7206"/>
    <w:rsid w:val="004B7EB3"/>
    <w:rsid w:val="004C0001"/>
    <w:rsid w:val="004C035F"/>
    <w:rsid w:val="004C0ABF"/>
    <w:rsid w:val="004C0E89"/>
    <w:rsid w:val="004C13BA"/>
    <w:rsid w:val="004C1859"/>
    <w:rsid w:val="004C1AD8"/>
    <w:rsid w:val="004C1F32"/>
    <w:rsid w:val="004C2565"/>
    <w:rsid w:val="004C336B"/>
    <w:rsid w:val="004C3F4F"/>
    <w:rsid w:val="004C59A4"/>
    <w:rsid w:val="004C62B2"/>
    <w:rsid w:val="004C6817"/>
    <w:rsid w:val="004C7804"/>
    <w:rsid w:val="004C7C7F"/>
    <w:rsid w:val="004D0BCB"/>
    <w:rsid w:val="004D1700"/>
    <w:rsid w:val="004D1792"/>
    <w:rsid w:val="004D19BC"/>
    <w:rsid w:val="004D1F80"/>
    <w:rsid w:val="004D466E"/>
    <w:rsid w:val="004D5022"/>
    <w:rsid w:val="004D566E"/>
    <w:rsid w:val="004D6012"/>
    <w:rsid w:val="004D65BF"/>
    <w:rsid w:val="004D6DF8"/>
    <w:rsid w:val="004D75E1"/>
    <w:rsid w:val="004E073C"/>
    <w:rsid w:val="004E0C52"/>
    <w:rsid w:val="004E13CB"/>
    <w:rsid w:val="004E13E0"/>
    <w:rsid w:val="004E44CE"/>
    <w:rsid w:val="004E45DD"/>
    <w:rsid w:val="004E6C78"/>
    <w:rsid w:val="004E70AA"/>
    <w:rsid w:val="004E76C3"/>
    <w:rsid w:val="004F0533"/>
    <w:rsid w:val="004F0F66"/>
    <w:rsid w:val="004F1781"/>
    <w:rsid w:val="004F1CE2"/>
    <w:rsid w:val="004F232E"/>
    <w:rsid w:val="004F2722"/>
    <w:rsid w:val="004F3421"/>
    <w:rsid w:val="004F3FC1"/>
    <w:rsid w:val="004F44AC"/>
    <w:rsid w:val="004F4E50"/>
    <w:rsid w:val="004F5F7B"/>
    <w:rsid w:val="005005DF"/>
    <w:rsid w:val="00501101"/>
    <w:rsid w:val="0050186F"/>
    <w:rsid w:val="0050254C"/>
    <w:rsid w:val="00503460"/>
    <w:rsid w:val="005039E4"/>
    <w:rsid w:val="005049AA"/>
    <w:rsid w:val="00504D33"/>
    <w:rsid w:val="00507C06"/>
    <w:rsid w:val="00510DB0"/>
    <w:rsid w:val="00511094"/>
    <w:rsid w:val="00515386"/>
    <w:rsid w:val="00517720"/>
    <w:rsid w:val="00517841"/>
    <w:rsid w:val="00517ED0"/>
    <w:rsid w:val="005201A7"/>
    <w:rsid w:val="005225BB"/>
    <w:rsid w:val="00522DE3"/>
    <w:rsid w:val="00524265"/>
    <w:rsid w:val="005249CD"/>
    <w:rsid w:val="0052708A"/>
    <w:rsid w:val="00527FA1"/>
    <w:rsid w:val="005301C1"/>
    <w:rsid w:val="00532A2E"/>
    <w:rsid w:val="00532D05"/>
    <w:rsid w:val="00532EBB"/>
    <w:rsid w:val="00533380"/>
    <w:rsid w:val="00533D95"/>
    <w:rsid w:val="00535BBC"/>
    <w:rsid w:val="005371DB"/>
    <w:rsid w:val="00537367"/>
    <w:rsid w:val="00541803"/>
    <w:rsid w:val="00542414"/>
    <w:rsid w:val="005424E1"/>
    <w:rsid w:val="005438E7"/>
    <w:rsid w:val="00543BE7"/>
    <w:rsid w:val="00544387"/>
    <w:rsid w:val="005444EE"/>
    <w:rsid w:val="00544639"/>
    <w:rsid w:val="00545CD6"/>
    <w:rsid w:val="00547FE3"/>
    <w:rsid w:val="00550440"/>
    <w:rsid w:val="00550DBE"/>
    <w:rsid w:val="00551C51"/>
    <w:rsid w:val="00551DEA"/>
    <w:rsid w:val="00553751"/>
    <w:rsid w:val="00553C1E"/>
    <w:rsid w:val="00556793"/>
    <w:rsid w:val="00556869"/>
    <w:rsid w:val="00557297"/>
    <w:rsid w:val="005612D7"/>
    <w:rsid w:val="0056260D"/>
    <w:rsid w:val="00565228"/>
    <w:rsid w:val="00565E44"/>
    <w:rsid w:val="00566030"/>
    <w:rsid w:val="00566366"/>
    <w:rsid w:val="005666C1"/>
    <w:rsid w:val="00570889"/>
    <w:rsid w:val="00572011"/>
    <w:rsid w:val="00576155"/>
    <w:rsid w:val="00576AEA"/>
    <w:rsid w:val="00576D31"/>
    <w:rsid w:val="00576FCC"/>
    <w:rsid w:val="00577CCC"/>
    <w:rsid w:val="005802DA"/>
    <w:rsid w:val="00580ADA"/>
    <w:rsid w:val="00580EEB"/>
    <w:rsid w:val="00582496"/>
    <w:rsid w:val="00584EB3"/>
    <w:rsid w:val="0058513B"/>
    <w:rsid w:val="00585AAA"/>
    <w:rsid w:val="00585F4D"/>
    <w:rsid w:val="00586358"/>
    <w:rsid w:val="005866A4"/>
    <w:rsid w:val="00586F6C"/>
    <w:rsid w:val="005872E2"/>
    <w:rsid w:val="005876AB"/>
    <w:rsid w:val="00587D06"/>
    <w:rsid w:val="005906CF"/>
    <w:rsid w:val="00592892"/>
    <w:rsid w:val="00593534"/>
    <w:rsid w:val="005937A6"/>
    <w:rsid w:val="00593E25"/>
    <w:rsid w:val="00593FAE"/>
    <w:rsid w:val="005943D1"/>
    <w:rsid w:val="00597D3F"/>
    <w:rsid w:val="00597E7D"/>
    <w:rsid w:val="00597E9D"/>
    <w:rsid w:val="005A0CEE"/>
    <w:rsid w:val="005A0DD7"/>
    <w:rsid w:val="005A11C8"/>
    <w:rsid w:val="005A1AC6"/>
    <w:rsid w:val="005A4246"/>
    <w:rsid w:val="005A70C5"/>
    <w:rsid w:val="005A7E15"/>
    <w:rsid w:val="005B1CD9"/>
    <w:rsid w:val="005B2950"/>
    <w:rsid w:val="005B49EC"/>
    <w:rsid w:val="005B582A"/>
    <w:rsid w:val="005B6CB2"/>
    <w:rsid w:val="005B7593"/>
    <w:rsid w:val="005C04CC"/>
    <w:rsid w:val="005C0F8F"/>
    <w:rsid w:val="005C259A"/>
    <w:rsid w:val="005D2386"/>
    <w:rsid w:val="005D50FC"/>
    <w:rsid w:val="005D653F"/>
    <w:rsid w:val="005E29D3"/>
    <w:rsid w:val="005E2D8A"/>
    <w:rsid w:val="005E3C88"/>
    <w:rsid w:val="005E494D"/>
    <w:rsid w:val="005E51B0"/>
    <w:rsid w:val="005E63AB"/>
    <w:rsid w:val="005E69C1"/>
    <w:rsid w:val="005E75FD"/>
    <w:rsid w:val="005F0B37"/>
    <w:rsid w:val="005F0D3A"/>
    <w:rsid w:val="005F145A"/>
    <w:rsid w:val="005F1C67"/>
    <w:rsid w:val="005F1E28"/>
    <w:rsid w:val="005F3211"/>
    <w:rsid w:val="005F3F77"/>
    <w:rsid w:val="005F4D03"/>
    <w:rsid w:val="005F534F"/>
    <w:rsid w:val="005F58C0"/>
    <w:rsid w:val="005F7226"/>
    <w:rsid w:val="005F766B"/>
    <w:rsid w:val="006000C8"/>
    <w:rsid w:val="006006FB"/>
    <w:rsid w:val="00601BCA"/>
    <w:rsid w:val="0060245F"/>
    <w:rsid w:val="0060357A"/>
    <w:rsid w:val="0060408A"/>
    <w:rsid w:val="006053AD"/>
    <w:rsid w:val="00606075"/>
    <w:rsid w:val="00610200"/>
    <w:rsid w:val="00610837"/>
    <w:rsid w:val="00611CB2"/>
    <w:rsid w:val="0061295C"/>
    <w:rsid w:val="00612AFE"/>
    <w:rsid w:val="00616706"/>
    <w:rsid w:val="006168AB"/>
    <w:rsid w:val="006206BD"/>
    <w:rsid w:val="006206D9"/>
    <w:rsid w:val="006216F1"/>
    <w:rsid w:val="00621759"/>
    <w:rsid w:val="006217AE"/>
    <w:rsid w:val="00621AB1"/>
    <w:rsid w:val="0062319A"/>
    <w:rsid w:val="00623D3D"/>
    <w:rsid w:val="00623F60"/>
    <w:rsid w:val="00624BA6"/>
    <w:rsid w:val="006252DA"/>
    <w:rsid w:val="00626176"/>
    <w:rsid w:val="00627441"/>
    <w:rsid w:val="006279FE"/>
    <w:rsid w:val="006301CD"/>
    <w:rsid w:val="006301E7"/>
    <w:rsid w:val="00631826"/>
    <w:rsid w:val="0063209B"/>
    <w:rsid w:val="006341A0"/>
    <w:rsid w:val="006343C3"/>
    <w:rsid w:val="00634779"/>
    <w:rsid w:val="006352FA"/>
    <w:rsid w:val="00636D0D"/>
    <w:rsid w:val="0064017C"/>
    <w:rsid w:val="006406CA"/>
    <w:rsid w:val="006436ED"/>
    <w:rsid w:val="00644D89"/>
    <w:rsid w:val="00645E0E"/>
    <w:rsid w:val="00647EC6"/>
    <w:rsid w:val="006503E6"/>
    <w:rsid w:val="006511E8"/>
    <w:rsid w:val="00651D16"/>
    <w:rsid w:val="00653FF1"/>
    <w:rsid w:val="006542ED"/>
    <w:rsid w:val="00655F9A"/>
    <w:rsid w:val="006567E6"/>
    <w:rsid w:val="0065765C"/>
    <w:rsid w:val="006618EE"/>
    <w:rsid w:val="00663BE1"/>
    <w:rsid w:val="006641AD"/>
    <w:rsid w:val="00664EF4"/>
    <w:rsid w:val="006659F1"/>
    <w:rsid w:val="00665B56"/>
    <w:rsid w:val="0066616A"/>
    <w:rsid w:val="00666DD9"/>
    <w:rsid w:val="00671E0B"/>
    <w:rsid w:val="006727D1"/>
    <w:rsid w:val="00673AAC"/>
    <w:rsid w:val="00675E96"/>
    <w:rsid w:val="00677A64"/>
    <w:rsid w:val="00677E7D"/>
    <w:rsid w:val="00680934"/>
    <w:rsid w:val="00680BA0"/>
    <w:rsid w:val="006810CC"/>
    <w:rsid w:val="00681E48"/>
    <w:rsid w:val="00682712"/>
    <w:rsid w:val="0068292D"/>
    <w:rsid w:val="00683304"/>
    <w:rsid w:val="00683953"/>
    <w:rsid w:val="00683ADE"/>
    <w:rsid w:val="00683D79"/>
    <w:rsid w:val="006845E8"/>
    <w:rsid w:val="006846CD"/>
    <w:rsid w:val="00684828"/>
    <w:rsid w:val="006866AD"/>
    <w:rsid w:val="00687BA7"/>
    <w:rsid w:val="00687E8B"/>
    <w:rsid w:val="00692093"/>
    <w:rsid w:val="00694291"/>
    <w:rsid w:val="00694E88"/>
    <w:rsid w:val="00695758"/>
    <w:rsid w:val="006957BB"/>
    <w:rsid w:val="00696334"/>
    <w:rsid w:val="00696DCC"/>
    <w:rsid w:val="00697C5D"/>
    <w:rsid w:val="00697D7B"/>
    <w:rsid w:val="006A23B7"/>
    <w:rsid w:val="006A251B"/>
    <w:rsid w:val="006A308C"/>
    <w:rsid w:val="006A3E11"/>
    <w:rsid w:val="006A4026"/>
    <w:rsid w:val="006A4F06"/>
    <w:rsid w:val="006A51F7"/>
    <w:rsid w:val="006A6117"/>
    <w:rsid w:val="006A6996"/>
    <w:rsid w:val="006A7EF3"/>
    <w:rsid w:val="006B0193"/>
    <w:rsid w:val="006B1C30"/>
    <w:rsid w:val="006B1E72"/>
    <w:rsid w:val="006B2504"/>
    <w:rsid w:val="006B263F"/>
    <w:rsid w:val="006B288D"/>
    <w:rsid w:val="006B4B3F"/>
    <w:rsid w:val="006B5B08"/>
    <w:rsid w:val="006B5E23"/>
    <w:rsid w:val="006B5E30"/>
    <w:rsid w:val="006B7384"/>
    <w:rsid w:val="006B7AAB"/>
    <w:rsid w:val="006C009C"/>
    <w:rsid w:val="006C23EF"/>
    <w:rsid w:val="006C2C35"/>
    <w:rsid w:val="006C2C6E"/>
    <w:rsid w:val="006C2FA6"/>
    <w:rsid w:val="006C4E38"/>
    <w:rsid w:val="006C5928"/>
    <w:rsid w:val="006C5CDD"/>
    <w:rsid w:val="006C6AC7"/>
    <w:rsid w:val="006C7348"/>
    <w:rsid w:val="006C79CB"/>
    <w:rsid w:val="006C7C2C"/>
    <w:rsid w:val="006D0F1D"/>
    <w:rsid w:val="006D32E9"/>
    <w:rsid w:val="006D3D91"/>
    <w:rsid w:val="006D53F7"/>
    <w:rsid w:val="006D59AC"/>
    <w:rsid w:val="006D638B"/>
    <w:rsid w:val="006D6926"/>
    <w:rsid w:val="006D6F9D"/>
    <w:rsid w:val="006D7469"/>
    <w:rsid w:val="006E2B85"/>
    <w:rsid w:val="006E4298"/>
    <w:rsid w:val="006E4EB1"/>
    <w:rsid w:val="006E558E"/>
    <w:rsid w:val="006E5C9D"/>
    <w:rsid w:val="006E66D6"/>
    <w:rsid w:val="006E6CD6"/>
    <w:rsid w:val="006E6E20"/>
    <w:rsid w:val="006E7553"/>
    <w:rsid w:val="006E7D0F"/>
    <w:rsid w:val="006F117C"/>
    <w:rsid w:val="006F209C"/>
    <w:rsid w:val="006F264A"/>
    <w:rsid w:val="006F554F"/>
    <w:rsid w:val="006F6057"/>
    <w:rsid w:val="00700BAD"/>
    <w:rsid w:val="00700C89"/>
    <w:rsid w:val="00703C18"/>
    <w:rsid w:val="00704B59"/>
    <w:rsid w:val="007069A5"/>
    <w:rsid w:val="00706DDB"/>
    <w:rsid w:val="00707245"/>
    <w:rsid w:val="00707326"/>
    <w:rsid w:val="00710668"/>
    <w:rsid w:val="00712398"/>
    <w:rsid w:val="00712451"/>
    <w:rsid w:val="00712D12"/>
    <w:rsid w:val="00713FB9"/>
    <w:rsid w:val="0071491B"/>
    <w:rsid w:val="00714C2F"/>
    <w:rsid w:val="00716150"/>
    <w:rsid w:val="0071760E"/>
    <w:rsid w:val="00720B4C"/>
    <w:rsid w:val="00721786"/>
    <w:rsid w:val="00721DC3"/>
    <w:rsid w:val="0072205D"/>
    <w:rsid w:val="00722942"/>
    <w:rsid w:val="00722A7B"/>
    <w:rsid w:val="00724612"/>
    <w:rsid w:val="00725273"/>
    <w:rsid w:val="0072534A"/>
    <w:rsid w:val="007257F0"/>
    <w:rsid w:val="007265B5"/>
    <w:rsid w:val="00726A58"/>
    <w:rsid w:val="00726D85"/>
    <w:rsid w:val="00727F15"/>
    <w:rsid w:val="007301AE"/>
    <w:rsid w:val="007332DE"/>
    <w:rsid w:val="00734597"/>
    <w:rsid w:val="0073526A"/>
    <w:rsid w:val="00735AA5"/>
    <w:rsid w:val="007409BB"/>
    <w:rsid w:val="00740F2F"/>
    <w:rsid w:val="00741230"/>
    <w:rsid w:val="00742088"/>
    <w:rsid w:val="0074210C"/>
    <w:rsid w:val="00743799"/>
    <w:rsid w:val="007443E3"/>
    <w:rsid w:val="00744F4A"/>
    <w:rsid w:val="00750234"/>
    <w:rsid w:val="007505E9"/>
    <w:rsid w:val="00750DD0"/>
    <w:rsid w:val="00751BCE"/>
    <w:rsid w:val="007530B7"/>
    <w:rsid w:val="00753F92"/>
    <w:rsid w:val="00754FEC"/>
    <w:rsid w:val="0075564C"/>
    <w:rsid w:val="0075701A"/>
    <w:rsid w:val="00757550"/>
    <w:rsid w:val="0075759A"/>
    <w:rsid w:val="0076069A"/>
    <w:rsid w:val="00761442"/>
    <w:rsid w:val="00761C9A"/>
    <w:rsid w:val="00762773"/>
    <w:rsid w:val="007639CD"/>
    <w:rsid w:val="00764121"/>
    <w:rsid w:val="007642B5"/>
    <w:rsid w:val="0076599A"/>
    <w:rsid w:val="00765F15"/>
    <w:rsid w:val="00766C8B"/>
    <w:rsid w:val="00767857"/>
    <w:rsid w:val="0077102F"/>
    <w:rsid w:val="00771035"/>
    <w:rsid w:val="00771606"/>
    <w:rsid w:val="00771B8A"/>
    <w:rsid w:val="00772670"/>
    <w:rsid w:val="00772EA9"/>
    <w:rsid w:val="007747C1"/>
    <w:rsid w:val="0077570C"/>
    <w:rsid w:val="007759C0"/>
    <w:rsid w:val="00775EC6"/>
    <w:rsid w:val="00776416"/>
    <w:rsid w:val="007809C0"/>
    <w:rsid w:val="00781A6B"/>
    <w:rsid w:val="00781ED7"/>
    <w:rsid w:val="00782415"/>
    <w:rsid w:val="0078259F"/>
    <w:rsid w:val="00782D8A"/>
    <w:rsid w:val="00783B5F"/>
    <w:rsid w:val="00783D25"/>
    <w:rsid w:val="00783F6B"/>
    <w:rsid w:val="00787482"/>
    <w:rsid w:val="00791065"/>
    <w:rsid w:val="00793067"/>
    <w:rsid w:val="0079323E"/>
    <w:rsid w:val="00794AE6"/>
    <w:rsid w:val="00794F9A"/>
    <w:rsid w:val="00796820"/>
    <w:rsid w:val="007A2110"/>
    <w:rsid w:val="007A27CD"/>
    <w:rsid w:val="007A4C2D"/>
    <w:rsid w:val="007A52DC"/>
    <w:rsid w:val="007A5897"/>
    <w:rsid w:val="007A591A"/>
    <w:rsid w:val="007A6D67"/>
    <w:rsid w:val="007A7404"/>
    <w:rsid w:val="007B0DDC"/>
    <w:rsid w:val="007B1515"/>
    <w:rsid w:val="007B1882"/>
    <w:rsid w:val="007B3191"/>
    <w:rsid w:val="007B3EFB"/>
    <w:rsid w:val="007B5933"/>
    <w:rsid w:val="007B78F7"/>
    <w:rsid w:val="007C03B6"/>
    <w:rsid w:val="007C1007"/>
    <w:rsid w:val="007C13CF"/>
    <w:rsid w:val="007C1E0B"/>
    <w:rsid w:val="007C1F07"/>
    <w:rsid w:val="007C2C2E"/>
    <w:rsid w:val="007C2FCD"/>
    <w:rsid w:val="007C35B4"/>
    <w:rsid w:val="007C5A4E"/>
    <w:rsid w:val="007C5B41"/>
    <w:rsid w:val="007C5CDD"/>
    <w:rsid w:val="007C6797"/>
    <w:rsid w:val="007C6C6D"/>
    <w:rsid w:val="007D11D5"/>
    <w:rsid w:val="007D13C8"/>
    <w:rsid w:val="007D23CE"/>
    <w:rsid w:val="007D367D"/>
    <w:rsid w:val="007D631C"/>
    <w:rsid w:val="007E0242"/>
    <w:rsid w:val="007E1828"/>
    <w:rsid w:val="007E2732"/>
    <w:rsid w:val="007E2CD2"/>
    <w:rsid w:val="007E38BB"/>
    <w:rsid w:val="007E4599"/>
    <w:rsid w:val="007E6FCE"/>
    <w:rsid w:val="007E7BD1"/>
    <w:rsid w:val="007F001D"/>
    <w:rsid w:val="007F1D4E"/>
    <w:rsid w:val="007F3396"/>
    <w:rsid w:val="007F4001"/>
    <w:rsid w:val="007F4D7A"/>
    <w:rsid w:val="007F585B"/>
    <w:rsid w:val="0080082D"/>
    <w:rsid w:val="00802157"/>
    <w:rsid w:val="008038E4"/>
    <w:rsid w:val="00804C22"/>
    <w:rsid w:val="00806936"/>
    <w:rsid w:val="00810B76"/>
    <w:rsid w:val="00811140"/>
    <w:rsid w:val="008118DA"/>
    <w:rsid w:val="008121CF"/>
    <w:rsid w:val="008126E1"/>
    <w:rsid w:val="008129EA"/>
    <w:rsid w:val="00813926"/>
    <w:rsid w:val="00813E7A"/>
    <w:rsid w:val="00813E8F"/>
    <w:rsid w:val="0081482E"/>
    <w:rsid w:val="0081509C"/>
    <w:rsid w:val="00817EE5"/>
    <w:rsid w:val="00820E0B"/>
    <w:rsid w:val="0082197C"/>
    <w:rsid w:val="00822576"/>
    <w:rsid w:val="008242E0"/>
    <w:rsid w:val="00825ACE"/>
    <w:rsid w:val="00825D28"/>
    <w:rsid w:val="008265EE"/>
    <w:rsid w:val="00826602"/>
    <w:rsid w:val="00826C5C"/>
    <w:rsid w:val="00827BFC"/>
    <w:rsid w:val="0083177D"/>
    <w:rsid w:val="00833697"/>
    <w:rsid w:val="00833CD4"/>
    <w:rsid w:val="00834C22"/>
    <w:rsid w:val="00834D26"/>
    <w:rsid w:val="00835617"/>
    <w:rsid w:val="008357E7"/>
    <w:rsid w:val="008367DE"/>
    <w:rsid w:val="00836B48"/>
    <w:rsid w:val="008374B1"/>
    <w:rsid w:val="008400A8"/>
    <w:rsid w:val="00841690"/>
    <w:rsid w:val="00841BBE"/>
    <w:rsid w:val="008424A6"/>
    <w:rsid w:val="00843A2B"/>
    <w:rsid w:val="00843B8C"/>
    <w:rsid w:val="0084421E"/>
    <w:rsid w:val="00845692"/>
    <w:rsid w:val="00845FB5"/>
    <w:rsid w:val="0084794C"/>
    <w:rsid w:val="008525A1"/>
    <w:rsid w:val="0085328E"/>
    <w:rsid w:val="008534BB"/>
    <w:rsid w:val="00853CFD"/>
    <w:rsid w:val="00853D54"/>
    <w:rsid w:val="00854646"/>
    <w:rsid w:val="008567AE"/>
    <w:rsid w:val="00860D0F"/>
    <w:rsid w:val="00861765"/>
    <w:rsid w:val="00862313"/>
    <w:rsid w:val="00862725"/>
    <w:rsid w:val="00862B25"/>
    <w:rsid w:val="00863025"/>
    <w:rsid w:val="00863A7B"/>
    <w:rsid w:val="00863DF2"/>
    <w:rsid w:val="00864155"/>
    <w:rsid w:val="00864A59"/>
    <w:rsid w:val="00864D67"/>
    <w:rsid w:val="00865CEB"/>
    <w:rsid w:val="00866B39"/>
    <w:rsid w:val="00866CFE"/>
    <w:rsid w:val="00867AE1"/>
    <w:rsid w:val="00870339"/>
    <w:rsid w:val="008703B2"/>
    <w:rsid w:val="0087265A"/>
    <w:rsid w:val="00874ADE"/>
    <w:rsid w:val="00876FDB"/>
    <w:rsid w:val="008773AC"/>
    <w:rsid w:val="00880F78"/>
    <w:rsid w:val="00881AE3"/>
    <w:rsid w:val="00883664"/>
    <w:rsid w:val="0088394E"/>
    <w:rsid w:val="00884FE5"/>
    <w:rsid w:val="00885975"/>
    <w:rsid w:val="00885D82"/>
    <w:rsid w:val="00887656"/>
    <w:rsid w:val="00887EA8"/>
    <w:rsid w:val="00893A69"/>
    <w:rsid w:val="008941EB"/>
    <w:rsid w:val="00894D9D"/>
    <w:rsid w:val="00894F09"/>
    <w:rsid w:val="00894FDA"/>
    <w:rsid w:val="008965F0"/>
    <w:rsid w:val="008A0772"/>
    <w:rsid w:val="008A18CE"/>
    <w:rsid w:val="008A2398"/>
    <w:rsid w:val="008A35D0"/>
    <w:rsid w:val="008A3BED"/>
    <w:rsid w:val="008A3EF3"/>
    <w:rsid w:val="008A5592"/>
    <w:rsid w:val="008A5A97"/>
    <w:rsid w:val="008A663D"/>
    <w:rsid w:val="008A6DA8"/>
    <w:rsid w:val="008A6E22"/>
    <w:rsid w:val="008A6E41"/>
    <w:rsid w:val="008A78DE"/>
    <w:rsid w:val="008B1084"/>
    <w:rsid w:val="008B1621"/>
    <w:rsid w:val="008B2CB8"/>
    <w:rsid w:val="008B30A2"/>
    <w:rsid w:val="008B5375"/>
    <w:rsid w:val="008B5E62"/>
    <w:rsid w:val="008B68E0"/>
    <w:rsid w:val="008C0012"/>
    <w:rsid w:val="008C105F"/>
    <w:rsid w:val="008C113C"/>
    <w:rsid w:val="008C172A"/>
    <w:rsid w:val="008C17D7"/>
    <w:rsid w:val="008C1DAF"/>
    <w:rsid w:val="008C35D1"/>
    <w:rsid w:val="008C4094"/>
    <w:rsid w:val="008C4FBD"/>
    <w:rsid w:val="008C535B"/>
    <w:rsid w:val="008C5A94"/>
    <w:rsid w:val="008C6930"/>
    <w:rsid w:val="008C69A9"/>
    <w:rsid w:val="008D14C6"/>
    <w:rsid w:val="008D2540"/>
    <w:rsid w:val="008D35E7"/>
    <w:rsid w:val="008D45AF"/>
    <w:rsid w:val="008D4A63"/>
    <w:rsid w:val="008E34B7"/>
    <w:rsid w:val="008E4958"/>
    <w:rsid w:val="008E4B55"/>
    <w:rsid w:val="008E68A6"/>
    <w:rsid w:val="008E78E5"/>
    <w:rsid w:val="008E7D01"/>
    <w:rsid w:val="008F0B68"/>
    <w:rsid w:val="008F1227"/>
    <w:rsid w:val="008F1914"/>
    <w:rsid w:val="008F2B0C"/>
    <w:rsid w:val="008F440C"/>
    <w:rsid w:val="008F4979"/>
    <w:rsid w:val="008F551E"/>
    <w:rsid w:val="008F72E1"/>
    <w:rsid w:val="008F770F"/>
    <w:rsid w:val="00900965"/>
    <w:rsid w:val="00902766"/>
    <w:rsid w:val="00902E11"/>
    <w:rsid w:val="00903199"/>
    <w:rsid w:val="00906D5B"/>
    <w:rsid w:val="00911203"/>
    <w:rsid w:val="00911534"/>
    <w:rsid w:val="00911CB1"/>
    <w:rsid w:val="009120EB"/>
    <w:rsid w:val="009120F7"/>
    <w:rsid w:val="009120F8"/>
    <w:rsid w:val="00912796"/>
    <w:rsid w:val="0091279E"/>
    <w:rsid w:val="00913136"/>
    <w:rsid w:val="00913417"/>
    <w:rsid w:val="00913977"/>
    <w:rsid w:val="00914AB7"/>
    <w:rsid w:val="009151E0"/>
    <w:rsid w:val="00916326"/>
    <w:rsid w:val="00922507"/>
    <w:rsid w:val="00923A0E"/>
    <w:rsid w:val="009240EA"/>
    <w:rsid w:val="009242F6"/>
    <w:rsid w:val="009244A2"/>
    <w:rsid w:val="0092550A"/>
    <w:rsid w:val="00925D9E"/>
    <w:rsid w:val="00925DB9"/>
    <w:rsid w:val="009264B8"/>
    <w:rsid w:val="00927C8E"/>
    <w:rsid w:val="00930AD5"/>
    <w:rsid w:val="00932803"/>
    <w:rsid w:val="009328E5"/>
    <w:rsid w:val="00932D51"/>
    <w:rsid w:val="00933107"/>
    <w:rsid w:val="0093438A"/>
    <w:rsid w:val="009349C9"/>
    <w:rsid w:val="00935779"/>
    <w:rsid w:val="009358D2"/>
    <w:rsid w:val="00936BFE"/>
    <w:rsid w:val="009403B4"/>
    <w:rsid w:val="009410B9"/>
    <w:rsid w:val="00941D69"/>
    <w:rsid w:val="00942049"/>
    <w:rsid w:val="009421D3"/>
    <w:rsid w:val="00942948"/>
    <w:rsid w:val="00943DD5"/>
    <w:rsid w:val="009513AA"/>
    <w:rsid w:val="00951D1D"/>
    <w:rsid w:val="00956F66"/>
    <w:rsid w:val="00960079"/>
    <w:rsid w:val="00960928"/>
    <w:rsid w:val="00960B89"/>
    <w:rsid w:val="00960F19"/>
    <w:rsid w:val="00961B11"/>
    <w:rsid w:val="009622E1"/>
    <w:rsid w:val="009628C0"/>
    <w:rsid w:val="00965088"/>
    <w:rsid w:val="00965243"/>
    <w:rsid w:val="00966715"/>
    <w:rsid w:val="0096744A"/>
    <w:rsid w:val="0097016D"/>
    <w:rsid w:val="009715FA"/>
    <w:rsid w:val="00971EE2"/>
    <w:rsid w:val="00972182"/>
    <w:rsid w:val="00972601"/>
    <w:rsid w:val="00973973"/>
    <w:rsid w:val="00974276"/>
    <w:rsid w:val="00974974"/>
    <w:rsid w:val="009753A3"/>
    <w:rsid w:val="009763C6"/>
    <w:rsid w:val="00981A26"/>
    <w:rsid w:val="00983E53"/>
    <w:rsid w:val="009843EA"/>
    <w:rsid w:val="0098568B"/>
    <w:rsid w:val="00986CE2"/>
    <w:rsid w:val="00987E8F"/>
    <w:rsid w:val="00990974"/>
    <w:rsid w:val="00991732"/>
    <w:rsid w:val="00991F6A"/>
    <w:rsid w:val="00994D64"/>
    <w:rsid w:val="00995F61"/>
    <w:rsid w:val="00997330"/>
    <w:rsid w:val="009974D0"/>
    <w:rsid w:val="009A03AF"/>
    <w:rsid w:val="009A040E"/>
    <w:rsid w:val="009A1068"/>
    <w:rsid w:val="009A10B3"/>
    <w:rsid w:val="009A1B9E"/>
    <w:rsid w:val="009A2EC3"/>
    <w:rsid w:val="009A313C"/>
    <w:rsid w:val="009A314A"/>
    <w:rsid w:val="009A4A7D"/>
    <w:rsid w:val="009A520A"/>
    <w:rsid w:val="009A71C0"/>
    <w:rsid w:val="009A79BC"/>
    <w:rsid w:val="009A7CBB"/>
    <w:rsid w:val="009B003A"/>
    <w:rsid w:val="009B17DA"/>
    <w:rsid w:val="009B1F98"/>
    <w:rsid w:val="009B28D6"/>
    <w:rsid w:val="009B385E"/>
    <w:rsid w:val="009B3E4B"/>
    <w:rsid w:val="009B3EDC"/>
    <w:rsid w:val="009B535D"/>
    <w:rsid w:val="009B56BC"/>
    <w:rsid w:val="009B5B8B"/>
    <w:rsid w:val="009B643F"/>
    <w:rsid w:val="009B70EF"/>
    <w:rsid w:val="009C1534"/>
    <w:rsid w:val="009C27FE"/>
    <w:rsid w:val="009C29C5"/>
    <w:rsid w:val="009C2ACD"/>
    <w:rsid w:val="009C44D5"/>
    <w:rsid w:val="009C6962"/>
    <w:rsid w:val="009C7A56"/>
    <w:rsid w:val="009D093B"/>
    <w:rsid w:val="009D26F3"/>
    <w:rsid w:val="009D3A4C"/>
    <w:rsid w:val="009D426C"/>
    <w:rsid w:val="009D4466"/>
    <w:rsid w:val="009D60A6"/>
    <w:rsid w:val="009D7153"/>
    <w:rsid w:val="009D786E"/>
    <w:rsid w:val="009E11FB"/>
    <w:rsid w:val="009E2341"/>
    <w:rsid w:val="009E25DF"/>
    <w:rsid w:val="009E28DC"/>
    <w:rsid w:val="009E2A5A"/>
    <w:rsid w:val="009E6175"/>
    <w:rsid w:val="009E62A6"/>
    <w:rsid w:val="009F0203"/>
    <w:rsid w:val="009F08DE"/>
    <w:rsid w:val="009F08EF"/>
    <w:rsid w:val="009F0B23"/>
    <w:rsid w:val="009F1BE6"/>
    <w:rsid w:val="009F2926"/>
    <w:rsid w:val="009F3AFF"/>
    <w:rsid w:val="009F59AB"/>
    <w:rsid w:val="009F6A4E"/>
    <w:rsid w:val="009F708B"/>
    <w:rsid w:val="009F7A4D"/>
    <w:rsid w:val="00A01D5A"/>
    <w:rsid w:val="00A02BBB"/>
    <w:rsid w:val="00A0315B"/>
    <w:rsid w:val="00A03B61"/>
    <w:rsid w:val="00A04941"/>
    <w:rsid w:val="00A05FF6"/>
    <w:rsid w:val="00A06043"/>
    <w:rsid w:val="00A06621"/>
    <w:rsid w:val="00A06A65"/>
    <w:rsid w:val="00A07343"/>
    <w:rsid w:val="00A079EA"/>
    <w:rsid w:val="00A10D0D"/>
    <w:rsid w:val="00A131D5"/>
    <w:rsid w:val="00A1345E"/>
    <w:rsid w:val="00A14A83"/>
    <w:rsid w:val="00A15607"/>
    <w:rsid w:val="00A15E98"/>
    <w:rsid w:val="00A16463"/>
    <w:rsid w:val="00A16474"/>
    <w:rsid w:val="00A16809"/>
    <w:rsid w:val="00A16F29"/>
    <w:rsid w:val="00A17CD1"/>
    <w:rsid w:val="00A21D0C"/>
    <w:rsid w:val="00A22786"/>
    <w:rsid w:val="00A22798"/>
    <w:rsid w:val="00A25AC6"/>
    <w:rsid w:val="00A26247"/>
    <w:rsid w:val="00A26A74"/>
    <w:rsid w:val="00A315D2"/>
    <w:rsid w:val="00A327F4"/>
    <w:rsid w:val="00A3291C"/>
    <w:rsid w:val="00A33C3C"/>
    <w:rsid w:val="00A42658"/>
    <w:rsid w:val="00A42EF4"/>
    <w:rsid w:val="00A4397E"/>
    <w:rsid w:val="00A4640B"/>
    <w:rsid w:val="00A4640E"/>
    <w:rsid w:val="00A50A57"/>
    <w:rsid w:val="00A52572"/>
    <w:rsid w:val="00A53DA1"/>
    <w:rsid w:val="00A542FB"/>
    <w:rsid w:val="00A54BC4"/>
    <w:rsid w:val="00A567E9"/>
    <w:rsid w:val="00A56E90"/>
    <w:rsid w:val="00A56F12"/>
    <w:rsid w:val="00A616C7"/>
    <w:rsid w:val="00A61939"/>
    <w:rsid w:val="00A61DA1"/>
    <w:rsid w:val="00A639C6"/>
    <w:rsid w:val="00A63E15"/>
    <w:rsid w:val="00A652CE"/>
    <w:rsid w:val="00A66C87"/>
    <w:rsid w:val="00A66DCD"/>
    <w:rsid w:val="00A67A48"/>
    <w:rsid w:val="00A701CE"/>
    <w:rsid w:val="00A73E10"/>
    <w:rsid w:val="00A7471D"/>
    <w:rsid w:val="00A747CA"/>
    <w:rsid w:val="00A7496E"/>
    <w:rsid w:val="00A759B1"/>
    <w:rsid w:val="00A76758"/>
    <w:rsid w:val="00A77527"/>
    <w:rsid w:val="00A804A0"/>
    <w:rsid w:val="00A80662"/>
    <w:rsid w:val="00A81490"/>
    <w:rsid w:val="00A83976"/>
    <w:rsid w:val="00A84192"/>
    <w:rsid w:val="00A8426D"/>
    <w:rsid w:val="00A847D8"/>
    <w:rsid w:val="00A84B6B"/>
    <w:rsid w:val="00A85074"/>
    <w:rsid w:val="00A87C91"/>
    <w:rsid w:val="00A87C95"/>
    <w:rsid w:val="00A93372"/>
    <w:rsid w:val="00A936A0"/>
    <w:rsid w:val="00A94862"/>
    <w:rsid w:val="00A95430"/>
    <w:rsid w:val="00A96588"/>
    <w:rsid w:val="00A966C8"/>
    <w:rsid w:val="00AA1842"/>
    <w:rsid w:val="00AA1BB3"/>
    <w:rsid w:val="00AA35A8"/>
    <w:rsid w:val="00AA3969"/>
    <w:rsid w:val="00AA421E"/>
    <w:rsid w:val="00AA42DD"/>
    <w:rsid w:val="00AA51D1"/>
    <w:rsid w:val="00AB057B"/>
    <w:rsid w:val="00AB081A"/>
    <w:rsid w:val="00AB1146"/>
    <w:rsid w:val="00AB260D"/>
    <w:rsid w:val="00AB4F9C"/>
    <w:rsid w:val="00AB5019"/>
    <w:rsid w:val="00AB5A9F"/>
    <w:rsid w:val="00AB69BC"/>
    <w:rsid w:val="00AB7DD6"/>
    <w:rsid w:val="00AC09F6"/>
    <w:rsid w:val="00AC15B0"/>
    <w:rsid w:val="00AC27ED"/>
    <w:rsid w:val="00AC2EDD"/>
    <w:rsid w:val="00AC3CDD"/>
    <w:rsid w:val="00AC4726"/>
    <w:rsid w:val="00AC500C"/>
    <w:rsid w:val="00AC5AF4"/>
    <w:rsid w:val="00AC5B9A"/>
    <w:rsid w:val="00AC6586"/>
    <w:rsid w:val="00AC6C84"/>
    <w:rsid w:val="00AD0EB2"/>
    <w:rsid w:val="00AD1524"/>
    <w:rsid w:val="00AD247D"/>
    <w:rsid w:val="00AD2549"/>
    <w:rsid w:val="00AD2982"/>
    <w:rsid w:val="00AD2F5A"/>
    <w:rsid w:val="00AD4343"/>
    <w:rsid w:val="00AD5CD1"/>
    <w:rsid w:val="00AD65C2"/>
    <w:rsid w:val="00AD6ED1"/>
    <w:rsid w:val="00AD79A3"/>
    <w:rsid w:val="00AD7A24"/>
    <w:rsid w:val="00AD7CB7"/>
    <w:rsid w:val="00AE03F1"/>
    <w:rsid w:val="00AE2286"/>
    <w:rsid w:val="00AE3075"/>
    <w:rsid w:val="00AE3243"/>
    <w:rsid w:val="00AE5479"/>
    <w:rsid w:val="00AE68A4"/>
    <w:rsid w:val="00AE772B"/>
    <w:rsid w:val="00AE773C"/>
    <w:rsid w:val="00AF1F0B"/>
    <w:rsid w:val="00AF289D"/>
    <w:rsid w:val="00AF399B"/>
    <w:rsid w:val="00AF4608"/>
    <w:rsid w:val="00AF534C"/>
    <w:rsid w:val="00AF63EA"/>
    <w:rsid w:val="00AF74C9"/>
    <w:rsid w:val="00AF778C"/>
    <w:rsid w:val="00B001FD"/>
    <w:rsid w:val="00B02589"/>
    <w:rsid w:val="00B04E99"/>
    <w:rsid w:val="00B05178"/>
    <w:rsid w:val="00B06677"/>
    <w:rsid w:val="00B069F1"/>
    <w:rsid w:val="00B06D41"/>
    <w:rsid w:val="00B0795A"/>
    <w:rsid w:val="00B10BB8"/>
    <w:rsid w:val="00B12D30"/>
    <w:rsid w:val="00B13E06"/>
    <w:rsid w:val="00B1569F"/>
    <w:rsid w:val="00B15B0F"/>
    <w:rsid w:val="00B161DE"/>
    <w:rsid w:val="00B173D9"/>
    <w:rsid w:val="00B17F2B"/>
    <w:rsid w:val="00B216DA"/>
    <w:rsid w:val="00B23A3A"/>
    <w:rsid w:val="00B2460C"/>
    <w:rsid w:val="00B24943"/>
    <w:rsid w:val="00B24979"/>
    <w:rsid w:val="00B24CAA"/>
    <w:rsid w:val="00B2652A"/>
    <w:rsid w:val="00B2723C"/>
    <w:rsid w:val="00B32234"/>
    <w:rsid w:val="00B32930"/>
    <w:rsid w:val="00B374C2"/>
    <w:rsid w:val="00B4492F"/>
    <w:rsid w:val="00B46ECF"/>
    <w:rsid w:val="00B4707C"/>
    <w:rsid w:val="00B51D79"/>
    <w:rsid w:val="00B51FDB"/>
    <w:rsid w:val="00B541F3"/>
    <w:rsid w:val="00B5500C"/>
    <w:rsid w:val="00B552C2"/>
    <w:rsid w:val="00B5761B"/>
    <w:rsid w:val="00B57DAD"/>
    <w:rsid w:val="00B600A1"/>
    <w:rsid w:val="00B60885"/>
    <w:rsid w:val="00B61142"/>
    <w:rsid w:val="00B61323"/>
    <w:rsid w:val="00B619CD"/>
    <w:rsid w:val="00B642CF"/>
    <w:rsid w:val="00B661E7"/>
    <w:rsid w:val="00B6641D"/>
    <w:rsid w:val="00B6726C"/>
    <w:rsid w:val="00B672B9"/>
    <w:rsid w:val="00B67FC2"/>
    <w:rsid w:val="00B7017C"/>
    <w:rsid w:val="00B70638"/>
    <w:rsid w:val="00B70A99"/>
    <w:rsid w:val="00B72049"/>
    <w:rsid w:val="00B7238A"/>
    <w:rsid w:val="00B7288D"/>
    <w:rsid w:val="00B73114"/>
    <w:rsid w:val="00B7511F"/>
    <w:rsid w:val="00B80423"/>
    <w:rsid w:val="00B84EC1"/>
    <w:rsid w:val="00B86D80"/>
    <w:rsid w:val="00B87464"/>
    <w:rsid w:val="00B90738"/>
    <w:rsid w:val="00B90829"/>
    <w:rsid w:val="00B91742"/>
    <w:rsid w:val="00B91F0F"/>
    <w:rsid w:val="00B96109"/>
    <w:rsid w:val="00B9629E"/>
    <w:rsid w:val="00B96F4F"/>
    <w:rsid w:val="00B97D61"/>
    <w:rsid w:val="00B97D67"/>
    <w:rsid w:val="00BA01AD"/>
    <w:rsid w:val="00BA0F63"/>
    <w:rsid w:val="00BA1361"/>
    <w:rsid w:val="00BA2C3A"/>
    <w:rsid w:val="00BA3704"/>
    <w:rsid w:val="00BB07C4"/>
    <w:rsid w:val="00BB1B19"/>
    <w:rsid w:val="00BB1CCF"/>
    <w:rsid w:val="00BB2F72"/>
    <w:rsid w:val="00BB4946"/>
    <w:rsid w:val="00BB58E3"/>
    <w:rsid w:val="00BB5D02"/>
    <w:rsid w:val="00BB6CA9"/>
    <w:rsid w:val="00BB7D48"/>
    <w:rsid w:val="00BC0AC5"/>
    <w:rsid w:val="00BC0F4D"/>
    <w:rsid w:val="00BC3507"/>
    <w:rsid w:val="00BC3D5B"/>
    <w:rsid w:val="00BC52BE"/>
    <w:rsid w:val="00BC5DED"/>
    <w:rsid w:val="00BC6501"/>
    <w:rsid w:val="00BC6648"/>
    <w:rsid w:val="00BC686E"/>
    <w:rsid w:val="00BD077B"/>
    <w:rsid w:val="00BD1708"/>
    <w:rsid w:val="00BD1F56"/>
    <w:rsid w:val="00BD2A72"/>
    <w:rsid w:val="00BD2C5A"/>
    <w:rsid w:val="00BD4DB8"/>
    <w:rsid w:val="00BD78F4"/>
    <w:rsid w:val="00BD7A6D"/>
    <w:rsid w:val="00BD7C5E"/>
    <w:rsid w:val="00BE4603"/>
    <w:rsid w:val="00BE5ED6"/>
    <w:rsid w:val="00BE65DB"/>
    <w:rsid w:val="00BF02B4"/>
    <w:rsid w:val="00BF0775"/>
    <w:rsid w:val="00BF2451"/>
    <w:rsid w:val="00BF2CB7"/>
    <w:rsid w:val="00BF32BA"/>
    <w:rsid w:val="00BF3701"/>
    <w:rsid w:val="00BF3838"/>
    <w:rsid w:val="00BF4043"/>
    <w:rsid w:val="00BF52B2"/>
    <w:rsid w:val="00BF54CC"/>
    <w:rsid w:val="00BF68C0"/>
    <w:rsid w:val="00C03429"/>
    <w:rsid w:val="00C04FC6"/>
    <w:rsid w:val="00C05A7D"/>
    <w:rsid w:val="00C05CA0"/>
    <w:rsid w:val="00C05CC9"/>
    <w:rsid w:val="00C06B7B"/>
    <w:rsid w:val="00C070B7"/>
    <w:rsid w:val="00C0716F"/>
    <w:rsid w:val="00C1065D"/>
    <w:rsid w:val="00C10CBF"/>
    <w:rsid w:val="00C137CF"/>
    <w:rsid w:val="00C139DE"/>
    <w:rsid w:val="00C152C6"/>
    <w:rsid w:val="00C23A2C"/>
    <w:rsid w:val="00C23CC5"/>
    <w:rsid w:val="00C24035"/>
    <w:rsid w:val="00C24F5D"/>
    <w:rsid w:val="00C24FF8"/>
    <w:rsid w:val="00C25FCB"/>
    <w:rsid w:val="00C261A8"/>
    <w:rsid w:val="00C276C5"/>
    <w:rsid w:val="00C277F5"/>
    <w:rsid w:val="00C33DA8"/>
    <w:rsid w:val="00C3495A"/>
    <w:rsid w:val="00C3540D"/>
    <w:rsid w:val="00C36175"/>
    <w:rsid w:val="00C368D4"/>
    <w:rsid w:val="00C36B89"/>
    <w:rsid w:val="00C3714F"/>
    <w:rsid w:val="00C37827"/>
    <w:rsid w:val="00C41B18"/>
    <w:rsid w:val="00C41BD7"/>
    <w:rsid w:val="00C43F31"/>
    <w:rsid w:val="00C44FD6"/>
    <w:rsid w:val="00C45BA1"/>
    <w:rsid w:val="00C46D09"/>
    <w:rsid w:val="00C502C1"/>
    <w:rsid w:val="00C50BA7"/>
    <w:rsid w:val="00C513DA"/>
    <w:rsid w:val="00C54278"/>
    <w:rsid w:val="00C54856"/>
    <w:rsid w:val="00C54BBB"/>
    <w:rsid w:val="00C54E1C"/>
    <w:rsid w:val="00C5515B"/>
    <w:rsid w:val="00C57422"/>
    <w:rsid w:val="00C607E6"/>
    <w:rsid w:val="00C60984"/>
    <w:rsid w:val="00C61D3B"/>
    <w:rsid w:val="00C627E2"/>
    <w:rsid w:val="00C64AD2"/>
    <w:rsid w:val="00C65D1B"/>
    <w:rsid w:val="00C70D57"/>
    <w:rsid w:val="00C72CE5"/>
    <w:rsid w:val="00C7361F"/>
    <w:rsid w:val="00C73A28"/>
    <w:rsid w:val="00C7538B"/>
    <w:rsid w:val="00C76B77"/>
    <w:rsid w:val="00C77A66"/>
    <w:rsid w:val="00C80279"/>
    <w:rsid w:val="00C8062A"/>
    <w:rsid w:val="00C8127D"/>
    <w:rsid w:val="00C81AA2"/>
    <w:rsid w:val="00C82F2D"/>
    <w:rsid w:val="00C83AE3"/>
    <w:rsid w:val="00C840A2"/>
    <w:rsid w:val="00C8474E"/>
    <w:rsid w:val="00C8755A"/>
    <w:rsid w:val="00C905AA"/>
    <w:rsid w:val="00C91B49"/>
    <w:rsid w:val="00C9352F"/>
    <w:rsid w:val="00C93D95"/>
    <w:rsid w:val="00C9418D"/>
    <w:rsid w:val="00C94BEC"/>
    <w:rsid w:val="00C95665"/>
    <w:rsid w:val="00C97130"/>
    <w:rsid w:val="00C974F2"/>
    <w:rsid w:val="00C97B75"/>
    <w:rsid w:val="00C97E61"/>
    <w:rsid w:val="00CA116B"/>
    <w:rsid w:val="00CA17F8"/>
    <w:rsid w:val="00CA670F"/>
    <w:rsid w:val="00CA7AFB"/>
    <w:rsid w:val="00CB035B"/>
    <w:rsid w:val="00CB3992"/>
    <w:rsid w:val="00CB426A"/>
    <w:rsid w:val="00CB44F5"/>
    <w:rsid w:val="00CB484E"/>
    <w:rsid w:val="00CB4E6B"/>
    <w:rsid w:val="00CB4FB9"/>
    <w:rsid w:val="00CB5AEF"/>
    <w:rsid w:val="00CB6EA8"/>
    <w:rsid w:val="00CB7EEB"/>
    <w:rsid w:val="00CC00DD"/>
    <w:rsid w:val="00CC04C9"/>
    <w:rsid w:val="00CC0797"/>
    <w:rsid w:val="00CC1FEF"/>
    <w:rsid w:val="00CC20AE"/>
    <w:rsid w:val="00CC25C8"/>
    <w:rsid w:val="00CC2A14"/>
    <w:rsid w:val="00CC2DDD"/>
    <w:rsid w:val="00CC498E"/>
    <w:rsid w:val="00CC5D7B"/>
    <w:rsid w:val="00CC7802"/>
    <w:rsid w:val="00CD043F"/>
    <w:rsid w:val="00CD18FA"/>
    <w:rsid w:val="00CD2C55"/>
    <w:rsid w:val="00CD2FF3"/>
    <w:rsid w:val="00CD3A46"/>
    <w:rsid w:val="00CD3AE5"/>
    <w:rsid w:val="00CD4608"/>
    <w:rsid w:val="00CD51C2"/>
    <w:rsid w:val="00CE10DD"/>
    <w:rsid w:val="00CE1C20"/>
    <w:rsid w:val="00CE2F6E"/>
    <w:rsid w:val="00CE37BD"/>
    <w:rsid w:val="00CE3965"/>
    <w:rsid w:val="00CE3D7C"/>
    <w:rsid w:val="00CE4711"/>
    <w:rsid w:val="00CE4723"/>
    <w:rsid w:val="00CE6007"/>
    <w:rsid w:val="00CF286E"/>
    <w:rsid w:val="00CF3949"/>
    <w:rsid w:val="00CF46A7"/>
    <w:rsid w:val="00CF4AFA"/>
    <w:rsid w:val="00CF60AE"/>
    <w:rsid w:val="00D00FDC"/>
    <w:rsid w:val="00D01C10"/>
    <w:rsid w:val="00D051E8"/>
    <w:rsid w:val="00D05C33"/>
    <w:rsid w:val="00D10D5D"/>
    <w:rsid w:val="00D11005"/>
    <w:rsid w:val="00D1379B"/>
    <w:rsid w:val="00D13956"/>
    <w:rsid w:val="00D13BD6"/>
    <w:rsid w:val="00D14A8E"/>
    <w:rsid w:val="00D1540F"/>
    <w:rsid w:val="00D176C8"/>
    <w:rsid w:val="00D22054"/>
    <w:rsid w:val="00D226AC"/>
    <w:rsid w:val="00D229A1"/>
    <w:rsid w:val="00D231BC"/>
    <w:rsid w:val="00D23B93"/>
    <w:rsid w:val="00D2486A"/>
    <w:rsid w:val="00D25E9A"/>
    <w:rsid w:val="00D2697E"/>
    <w:rsid w:val="00D269EE"/>
    <w:rsid w:val="00D27084"/>
    <w:rsid w:val="00D2787F"/>
    <w:rsid w:val="00D3079D"/>
    <w:rsid w:val="00D307F8"/>
    <w:rsid w:val="00D320D4"/>
    <w:rsid w:val="00D35D7B"/>
    <w:rsid w:val="00D36601"/>
    <w:rsid w:val="00D36C50"/>
    <w:rsid w:val="00D374FD"/>
    <w:rsid w:val="00D409C8"/>
    <w:rsid w:val="00D40FFB"/>
    <w:rsid w:val="00D41F4A"/>
    <w:rsid w:val="00D42C14"/>
    <w:rsid w:val="00D42C6B"/>
    <w:rsid w:val="00D44928"/>
    <w:rsid w:val="00D470E4"/>
    <w:rsid w:val="00D4746B"/>
    <w:rsid w:val="00D519F0"/>
    <w:rsid w:val="00D526BC"/>
    <w:rsid w:val="00D53AA6"/>
    <w:rsid w:val="00D55DC3"/>
    <w:rsid w:val="00D567EC"/>
    <w:rsid w:val="00D568D7"/>
    <w:rsid w:val="00D56F3C"/>
    <w:rsid w:val="00D57A9E"/>
    <w:rsid w:val="00D60883"/>
    <w:rsid w:val="00D61967"/>
    <w:rsid w:val="00D62E19"/>
    <w:rsid w:val="00D67384"/>
    <w:rsid w:val="00D678DB"/>
    <w:rsid w:val="00D70D03"/>
    <w:rsid w:val="00D723BD"/>
    <w:rsid w:val="00D725DD"/>
    <w:rsid w:val="00D728E6"/>
    <w:rsid w:val="00D72E22"/>
    <w:rsid w:val="00D738F1"/>
    <w:rsid w:val="00D738FD"/>
    <w:rsid w:val="00D7432D"/>
    <w:rsid w:val="00D752ED"/>
    <w:rsid w:val="00D7559B"/>
    <w:rsid w:val="00D7616B"/>
    <w:rsid w:val="00D762A6"/>
    <w:rsid w:val="00D76757"/>
    <w:rsid w:val="00D76938"/>
    <w:rsid w:val="00D80B13"/>
    <w:rsid w:val="00D81F3C"/>
    <w:rsid w:val="00D839DE"/>
    <w:rsid w:val="00D83D31"/>
    <w:rsid w:val="00D84148"/>
    <w:rsid w:val="00D851BB"/>
    <w:rsid w:val="00D902B6"/>
    <w:rsid w:val="00D90682"/>
    <w:rsid w:val="00D9177C"/>
    <w:rsid w:val="00D91AEC"/>
    <w:rsid w:val="00D91E81"/>
    <w:rsid w:val="00D933BD"/>
    <w:rsid w:val="00D93995"/>
    <w:rsid w:val="00D93D22"/>
    <w:rsid w:val="00D948E9"/>
    <w:rsid w:val="00D94C4A"/>
    <w:rsid w:val="00D954EB"/>
    <w:rsid w:val="00D96A81"/>
    <w:rsid w:val="00D96AEE"/>
    <w:rsid w:val="00DA06B7"/>
    <w:rsid w:val="00DA0EE7"/>
    <w:rsid w:val="00DA187A"/>
    <w:rsid w:val="00DA1A13"/>
    <w:rsid w:val="00DA3196"/>
    <w:rsid w:val="00DA3B3E"/>
    <w:rsid w:val="00DA4306"/>
    <w:rsid w:val="00DA5D9C"/>
    <w:rsid w:val="00DA6C32"/>
    <w:rsid w:val="00DA72A9"/>
    <w:rsid w:val="00DB4D64"/>
    <w:rsid w:val="00DB5665"/>
    <w:rsid w:val="00DC0723"/>
    <w:rsid w:val="00DC1C95"/>
    <w:rsid w:val="00DC3B37"/>
    <w:rsid w:val="00DC4676"/>
    <w:rsid w:val="00DC4D4A"/>
    <w:rsid w:val="00DC587B"/>
    <w:rsid w:val="00DC5ED2"/>
    <w:rsid w:val="00DC6EC2"/>
    <w:rsid w:val="00DD056D"/>
    <w:rsid w:val="00DD0599"/>
    <w:rsid w:val="00DD14A1"/>
    <w:rsid w:val="00DD20AD"/>
    <w:rsid w:val="00DD24D7"/>
    <w:rsid w:val="00DD357C"/>
    <w:rsid w:val="00DD3931"/>
    <w:rsid w:val="00DD452B"/>
    <w:rsid w:val="00DD590E"/>
    <w:rsid w:val="00DD5AA6"/>
    <w:rsid w:val="00DD602D"/>
    <w:rsid w:val="00DD6547"/>
    <w:rsid w:val="00DD6D33"/>
    <w:rsid w:val="00DE0032"/>
    <w:rsid w:val="00DE4936"/>
    <w:rsid w:val="00DE5AC9"/>
    <w:rsid w:val="00DE6407"/>
    <w:rsid w:val="00DF0A15"/>
    <w:rsid w:val="00DF0E2B"/>
    <w:rsid w:val="00DF16A8"/>
    <w:rsid w:val="00DF32BB"/>
    <w:rsid w:val="00DF4854"/>
    <w:rsid w:val="00DF5DE0"/>
    <w:rsid w:val="00DF781A"/>
    <w:rsid w:val="00E01437"/>
    <w:rsid w:val="00E016E8"/>
    <w:rsid w:val="00E02561"/>
    <w:rsid w:val="00E02EF4"/>
    <w:rsid w:val="00E02F74"/>
    <w:rsid w:val="00E043BE"/>
    <w:rsid w:val="00E04808"/>
    <w:rsid w:val="00E04CF6"/>
    <w:rsid w:val="00E05B87"/>
    <w:rsid w:val="00E05B90"/>
    <w:rsid w:val="00E06825"/>
    <w:rsid w:val="00E106AE"/>
    <w:rsid w:val="00E11153"/>
    <w:rsid w:val="00E1276F"/>
    <w:rsid w:val="00E13787"/>
    <w:rsid w:val="00E13A27"/>
    <w:rsid w:val="00E204C0"/>
    <w:rsid w:val="00E20D56"/>
    <w:rsid w:val="00E212A7"/>
    <w:rsid w:val="00E21597"/>
    <w:rsid w:val="00E216D5"/>
    <w:rsid w:val="00E22608"/>
    <w:rsid w:val="00E233B4"/>
    <w:rsid w:val="00E239ED"/>
    <w:rsid w:val="00E23A5D"/>
    <w:rsid w:val="00E23EA9"/>
    <w:rsid w:val="00E26137"/>
    <w:rsid w:val="00E26C39"/>
    <w:rsid w:val="00E308C8"/>
    <w:rsid w:val="00E308CA"/>
    <w:rsid w:val="00E321A4"/>
    <w:rsid w:val="00E32BA0"/>
    <w:rsid w:val="00E33E3B"/>
    <w:rsid w:val="00E34052"/>
    <w:rsid w:val="00E3480C"/>
    <w:rsid w:val="00E3567B"/>
    <w:rsid w:val="00E3590E"/>
    <w:rsid w:val="00E4094D"/>
    <w:rsid w:val="00E4171A"/>
    <w:rsid w:val="00E41AE0"/>
    <w:rsid w:val="00E41E02"/>
    <w:rsid w:val="00E43881"/>
    <w:rsid w:val="00E46CED"/>
    <w:rsid w:val="00E50D32"/>
    <w:rsid w:val="00E51006"/>
    <w:rsid w:val="00E51742"/>
    <w:rsid w:val="00E5295C"/>
    <w:rsid w:val="00E52969"/>
    <w:rsid w:val="00E539D3"/>
    <w:rsid w:val="00E53AEF"/>
    <w:rsid w:val="00E53FCD"/>
    <w:rsid w:val="00E54993"/>
    <w:rsid w:val="00E56092"/>
    <w:rsid w:val="00E56674"/>
    <w:rsid w:val="00E6213E"/>
    <w:rsid w:val="00E6348C"/>
    <w:rsid w:val="00E67BEC"/>
    <w:rsid w:val="00E70328"/>
    <w:rsid w:val="00E71C48"/>
    <w:rsid w:val="00E7214F"/>
    <w:rsid w:val="00E7269D"/>
    <w:rsid w:val="00E7430D"/>
    <w:rsid w:val="00E74BFE"/>
    <w:rsid w:val="00E75EB4"/>
    <w:rsid w:val="00E77AAF"/>
    <w:rsid w:val="00E82E21"/>
    <w:rsid w:val="00E83059"/>
    <w:rsid w:val="00E83897"/>
    <w:rsid w:val="00E83BF7"/>
    <w:rsid w:val="00E84A3A"/>
    <w:rsid w:val="00E85909"/>
    <w:rsid w:val="00E8650C"/>
    <w:rsid w:val="00E868D8"/>
    <w:rsid w:val="00E86CDC"/>
    <w:rsid w:val="00E874C7"/>
    <w:rsid w:val="00E90A02"/>
    <w:rsid w:val="00E924BA"/>
    <w:rsid w:val="00E9465F"/>
    <w:rsid w:val="00E961A7"/>
    <w:rsid w:val="00E961AE"/>
    <w:rsid w:val="00E97D4F"/>
    <w:rsid w:val="00EA02B7"/>
    <w:rsid w:val="00EA1A22"/>
    <w:rsid w:val="00EA2C5F"/>
    <w:rsid w:val="00EA356B"/>
    <w:rsid w:val="00EA3C79"/>
    <w:rsid w:val="00EA4AC2"/>
    <w:rsid w:val="00EA4E29"/>
    <w:rsid w:val="00EA6225"/>
    <w:rsid w:val="00EA6574"/>
    <w:rsid w:val="00EA70BB"/>
    <w:rsid w:val="00EB003C"/>
    <w:rsid w:val="00EB1319"/>
    <w:rsid w:val="00EB1C6F"/>
    <w:rsid w:val="00EB32A6"/>
    <w:rsid w:val="00EB3EEF"/>
    <w:rsid w:val="00EB4820"/>
    <w:rsid w:val="00EB66E2"/>
    <w:rsid w:val="00EB7211"/>
    <w:rsid w:val="00EC168F"/>
    <w:rsid w:val="00EC19BB"/>
    <w:rsid w:val="00EC1A4E"/>
    <w:rsid w:val="00EC2C93"/>
    <w:rsid w:val="00EC5800"/>
    <w:rsid w:val="00EC6152"/>
    <w:rsid w:val="00EC696E"/>
    <w:rsid w:val="00EC70C7"/>
    <w:rsid w:val="00EC777A"/>
    <w:rsid w:val="00ED1894"/>
    <w:rsid w:val="00ED2620"/>
    <w:rsid w:val="00ED35B9"/>
    <w:rsid w:val="00ED3743"/>
    <w:rsid w:val="00ED3AB2"/>
    <w:rsid w:val="00ED3C0C"/>
    <w:rsid w:val="00ED6C2F"/>
    <w:rsid w:val="00ED7604"/>
    <w:rsid w:val="00EE07D9"/>
    <w:rsid w:val="00EE1391"/>
    <w:rsid w:val="00EE13D1"/>
    <w:rsid w:val="00EE1EAD"/>
    <w:rsid w:val="00EE2774"/>
    <w:rsid w:val="00EE2E12"/>
    <w:rsid w:val="00EE2F1D"/>
    <w:rsid w:val="00EE3A0D"/>
    <w:rsid w:val="00EE40F0"/>
    <w:rsid w:val="00EE5015"/>
    <w:rsid w:val="00EE502C"/>
    <w:rsid w:val="00EE55F1"/>
    <w:rsid w:val="00EF0172"/>
    <w:rsid w:val="00EF0925"/>
    <w:rsid w:val="00EF10C8"/>
    <w:rsid w:val="00EF294C"/>
    <w:rsid w:val="00EF3223"/>
    <w:rsid w:val="00EF366C"/>
    <w:rsid w:val="00EF49FF"/>
    <w:rsid w:val="00EF4B9A"/>
    <w:rsid w:val="00EF6ECF"/>
    <w:rsid w:val="00F04156"/>
    <w:rsid w:val="00F04A98"/>
    <w:rsid w:val="00F058E1"/>
    <w:rsid w:val="00F11FC9"/>
    <w:rsid w:val="00F125BF"/>
    <w:rsid w:val="00F12C92"/>
    <w:rsid w:val="00F13D5E"/>
    <w:rsid w:val="00F13E39"/>
    <w:rsid w:val="00F145F0"/>
    <w:rsid w:val="00F14CE9"/>
    <w:rsid w:val="00F15937"/>
    <w:rsid w:val="00F15C72"/>
    <w:rsid w:val="00F16A18"/>
    <w:rsid w:val="00F17BE0"/>
    <w:rsid w:val="00F20652"/>
    <w:rsid w:val="00F207EE"/>
    <w:rsid w:val="00F222F1"/>
    <w:rsid w:val="00F22581"/>
    <w:rsid w:val="00F22F30"/>
    <w:rsid w:val="00F23814"/>
    <w:rsid w:val="00F24911"/>
    <w:rsid w:val="00F26968"/>
    <w:rsid w:val="00F26B59"/>
    <w:rsid w:val="00F2715D"/>
    <w:rsid w:val="00F27532"/>
    <w:rsid w:val="00F2774B"/>
    <w:rsid w:val="00F30423"/>
    <w:rsid w:val="00F31BC9"/>
    <w:rsid w:val="00F31D90"/>
    <w:rsid w:val="00F33491"/>
    <w:rsid w:val="00F36044"/>
    <w:rsid w:val="00F36FB7"/>
    <w:rsid w:val="00F378C2"/>
    <w:rsid w:val="00F42E8F"/>
    <w:rsid w:val="00F4352E"/>
    <w:rsid w:val="00F44986"/>
    <w:rsid w:val="00F44ED4"/>
    <w:rsid w:val="00F45120"/>
    <w:rsid w:val="00F452CE"/>
    <w:rsid w:val="00F45B3B"/>
    <w:rsid w:val="00F461E2"/>
    <w:rsid w:val="00F46628"/>
    <w:rsid w:val="00F502D2"/>
    <w:rsid w:val="00F50461"/>
    <w:rsid w:val="00F5341C"/>
    <w:rsid w:val="00F54A8B"/>
    <w:rsid w:val="00F54ECE"/>
    <w:rsid w:val="00F5504E"/>
    <w:rsid w:val="00F55E68"/>
    <w:rsid w:val="00F57E5F"/>
    <w:rsid w:val="00F635B6"/>
    <w:rsid w:val="00F63EEB"/>
    <w:rsid w:val="00F651F6"/>
    <w:rsid w:val="00F652CE"/>
    <w:rsid w:val="00F657DA"/>
    <w:rsid w:val="00F66446"/>
    <w:rsid w:val="00F66874"/>
    <w:rsid w:val="00F66FFA"/>
    <w:rsid w:val="00F67197"/>
    <w:rsid w:val="00F72291"/>
    <w:rsid w:val="00F746DF"/>
    <w:rsid w:val="00F74DAD"/>
    <w:rsid w:val="00F757AF"/>
    <w:rsid w:val="00F75823"/>
    <w:rsid w:val="00F75C28"/>
    <w:rsid w:val="00F76DEE"/>
    <w:rsid w:val="00F800E2"/>
    <w:rsid w:val="00F805D7"/>
    <w:rsid w:val="00F83613"/>
    <w:rsid w:val="00F866EB"/>
    <w:rsid w:val="00F874E1"/>
    <w:rsid w:val="00F900C3"/>
    <w:rsid w:val="00F91D00"/>
    <w:rsid w:val="00F92007"/>
    <w:rsid w:val="00F9254C"/>
    <w:rsid w:val="00F92CA1"/>
    <w:rsid w:val="00F93509"/>
    <w:rsid w:val="00F941C9"/>
    <w:rsid w:val="00F94629"/>
    <w:rsid w:val="00F9516C"/>
    <w:rsid w:val="00F964E3"/>
    <w:rsid w:val="00F9684A"/>
    <w:rsid w:val="00F973DC"/>
    <w:rsid w:val="00F97A82"/>
    <w:rsid w:val="00FA02B8"/>
    <w:rsid w:val="00FA0663"/>
    <w:rsid w:val="00FA0DFF"/>
    <w:rsid w:val="00FA1BAA"/>
    <w:rsid w:val="00FA3A03"/>
    <w:rsid w:val="00FA74D1"/>
    <w:rsid w:val="00FA7D45"/>
    <w:rsid w:val="00FB059F"/>
    <w:rsid w:val="00FB1A28"/>
    <w:rsid w:val="00FB25CE"/>
    <w:rsid w:val="00FB371D"/>
    <w:rsid w:val="00FB3ED7"/>
    <w:rsid w:val="00FB606A"/>
    <w:rsid w:val="00FB7F62"/>
    <w:rsid w:val="00FC160D"/>
    <w:rsid w:val="00FC2B99"/>
    <w:rsid w:val="00FC5989"/>
    <w:rsid w:val="00FC6A51"/>
    <w:rsid w:val="00FC6CB7"/>
    <w:rsid w:val="00FC7225"/>
    <w:rsid w:val="00FC7766"/>
    <w:rsid w:val="00FD0302"/>
    <w:rsid w:val="00FD037B"/>
    <w:rsid w:val="00FD0C17"/>
    <w:rsid w:val="00FD0ED6"/>
    <w:rsid w:val="00FD3E53"/>
    <w:rsid w:val="00FD5F3D"/>
    <w:rsid w:val="00FE0A8D"/>
    <w:rsid w:val="00FE0EBF"/>
    <w:rsid w:val="00FE4185"/>
    <w:rsid w:val="00FE4FF5"/>
    <w:rsid w:val="00FE5B67"/>
    <w:rsid w:val="00FE5DE9"/>
    <w:rsid w:val="00FF0397"/>
    <w:rsid w:val="00FF2720"/>
    <w:rsid w:val="00FF3926"/>
    <w:rsid w:val="00FF3A0D"/>
    <w:rsid w:val="00FF410A"/>
    <w:rsid w:val="00FF50AF"/>
    <w:rsid w:val="00FF5B72"/>
    <w:rsid w:val="00FF6BB8"/>
    <w:rsid w:val="00FF745D"/>
    <w:rsid w:val="3EBFE742"/>
    <w:rsid w:val="5DCDE314"/>
    <w:rsid w:val="5DEBA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75909B"/>
  <w15:docId w15:val="{765F18A1-155A-40A9-8C27-47F4ED45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index heading" w:semiHidden="1" w:uiPriority="0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uiPriority="0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val="en-GB" w:eastAsia="ja-JP"/>
    </w:rPr>
  </w:style>
  <w:style w:type="paragraph" w:styleId="ListBullet4">
    <w:name w:val="List Bullet 4"/>
    <w:basedOn w:val="ListBullet3"/>
    <w:pPr>
      <w:numPr>
        <w:numId w:val="1"/>
      </w:numPr>
      <w:tabs>
        <w:tab w:val="clear" w:pos="1361"/>
        <w:tab w:val="left" w:pos="1619"/>
      </w:tabs>
      <w:spacing w:after="120" w:line="240" w:lineRule="auto"/>
      <w:ind w:left="1619" w:hanging="360"/>
      <w:contextualSpacing w:val="0"/>
    </w:pPr>
    <w:rPr>
      <w:rFonts w:ascii="Arial" w:eastAsia="Malgun Gothic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pPr>
      <w:widowControl/>
      <w:overflowPunct w:val="0"/>
      <w:autoSpaceDE w:val="0"/>
      <w:autoSpaceDN w:val="0"/>
      <w:adjustRightInd w:val="0"/>
      <w:spacing w:after="180" w:line="300" w:lineRule="auto"/>
      <w:ind w:left="720" w:hanging="360"/>
      <w:contextualSpacing/>
      <w:textAlignment w:val="baseline"/>
    </w:pPr>
    <w:rPr>
      <w:rFonts w:eastAsia="宋体" w:cs="Times New Roman"/>
      <w:kern w:val="0"/>
      <w:sz w:val="22"/>
      <w:szCs w:val="20"/>
    </w:rPr>
  </w:style>
  <w:style w:type="paragraph" w:styleId="ListNumber">
    <w:name w:val="List Number"/>
    <w:basedOn w:val="Normal"/>
    <w:uiPriority w:val="6"/>
    <w:qFormat/>
    <w:pPr>
      <w:widowControl/>
      <w:numPr>
        <w:numId w:val="2"/>
      </w:numPr>
      <w:spacing w:after="200" w:line="276" w:lineRule="auto"/>
      <w:contextualSpacing/>
    </w:pPr>
    <w:rPr>
      <w:rFonts w:ascii="Arial" w:eastAsia="宋体" w:hAnsi="Arial" w:cs="Times New Roman"/>
      <w:kern w:val="0"/>
      <w:sz w:val="22"/>
      <w:szCs w:val="20"/>
      <w:lang w:bidi="bn-BD"/>
    </w:rPr>
  </w:style>
  <w:style w:type="paragraph" w:styleId="Caption">
    <w:name w:val="caption"/>
    <w:basedOn w:val="Normal"/>
    <w:next w:val="Normal"/>
    <w:link w:val="CaptionChar"/>
    <w:unhideWhenUsed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bCs/>
      <w:kern w:val="0"/>
      <w:sz w:val="20"/>
      <w:szCs w:val="20"/>
    </w:rPr>
  </w:style>
  <w:style w:type="paragraph" w:styleId="DocumentMap">
    <w:name w:val="Document Map"/>
    <w:basedOn w:val="Normal"/>
    <w:link w:val="DocumentMapChar"/>
    <w:semiHidden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BodyText">
    <w:name w:val="Body Text"/>
    <w:basedOn w:val="Normal"/>
    <w:link w:val="BodyTextChar"/>
    <w:semiHidden/>
    <w:pPr>
      <w:widowControl/>
      <w:overflowPunct w:val="0"/>
      <w:autoSpaceDE w:val="0"/>
      <w:autoSpaceDN w:val="0"/>
      <w:adjustRightInd w:val="0"/>
      <w:spacing w:after="12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PlainText">
    <w:name w:val="Plain Text"/>
    <w:basedOn w:val="Normal"/>
    <w:link w:val="PlainTextChar"/>
    <w:semiHidden/>
    <w:pPr>
      <w:widowControl/>
      <w:spacing w:after="180" w:line="300" w:lineRule="auto"/>
    </w:pPr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Footer">
    <w:name w:val="footer"/>
    <w:basedOn w:val="Normal"/>
    <w:link w:val="FooterChar"/>
    <w:uiPriority w:val="99"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Header">
    <w:name w:val="header"/>
    <w:basedOn w:val="Normal"/>
    <w:link w:val="HeaderChar"/>
    <w:semiHidden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IndexHeading">
    <w:name w:val="index heading"/>
    <w:basedOn w:val="Normal"/>
    <w:next w:val="Normal"/>
    <w:semiHidden/>
    <w:pPr>
      <w:widowControl/>
      <w:pBdr>
        <w:top w:val="single" w:sz="12" w:space="0" w:color="auto"/>
      </w:pBdr>
      <w:spacing w:before="360" w:after="240" w:line="300" w:lineRule="auto"/>
    </w:pPr>
    <w:rPr>
      <w:rFonts w:eastAsia="宋体" w:cs="Times New Roman"/>
      <w:b/>
      <w:i/>
      <w:kern w:val="0"/>
      <w:sz w:val="26"/>
      <w:szCs w:val="20"/>
      <w:lang w:eastAsia="en-US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pPr>
      <w:widowControl/>
      <w:spacing w:before="100" w:beforeAutospacing="1" w:after="100" w:afterAutospacing="1" w:line="300" w:lineRule="auto"/>
    </w:pPr>
    <w:rPr>
      <w:rFonts w:eastAsia="宋体" w:cs="Times New Roman"/>
      <w:kern w:val="0"/>
      <w:sz w:val="24"/>
      <w:szCs w:val="24"/>
      <w:lang w:eastAsia="en-US"/>
    </w:rPr>
  </w:style>
  <w:style w:type="paragraph" w:styleId="Index1">
    <w:name w:val="index 1"/>
    <w:basedOn w:val="Normal"/>
    <w:next w:val="Normal"/>
    <w:semiHidden/>
    <w:pPr>
      <w:widowControl/>
      <w:overflowPunct w:val="0"/>
      <w:autoSpaceDE w:val="0"/>
      <w:autoSpaceDN w:val="0"/>
      <w:adjustRightInd w:val="0"/>
      <w:spacing w:after="180" w:line="300" w:lineRule="auto"/>
      <w:ind w:left="200" w:hanging="200"/>
      <w:textAlignment w:val="baseline"/>
    </w:pPr>
    <w:rPr>
      <w:rFonts w:eastAsia="宋体" w:cs="Times New Roman"/>
      <w:kern w:val="0"/>
      <w:sz w:val="22"/>
      <w:szCs w:val="20"/>
    </w:rPr>
  </w:style>
  <w:style w:type="paragraph" w:styleId="Title">
    <w:name w:val="Title"/>
    <w:aliases w:val="标题2"/>
    <w:basedOn w:val="Heading2"/>
    <w:link w:val="TitleChar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Arial" w:eastAsia="宋体" w:hAnsi="Arial" w:cs="Times New Roman"/>
      <w:kern w:val="0"/>
      <w:sz w:val="18"/>
      <w:szCs w:val="20"/>
    </w:rPr>
  </w:style>
  <w:style w:type="paragraph" w:customStyle="1" w:styleId="TAJ">
    <w:name w:val="TAJ"/>
    <w:basedOn w:val="Normal"/>
    <w:pPr>
      <w:keepNext/>
      <w:keepLines/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kern w:val="0"/>
      <w:sz w:val="22"/>
      <w:szCs w:val="20"/>
      <w:lang w:eastAsia="en-US"/>
    </w:rPr>
  </w:style>
  <w:style w:type="paragraph" w:customStyle="1" w:styleId="NO">
    <w:name w:val="NO"/>
    <w:basedOn w:val="Normal"/>
    <w:link w:val="NOChar"/>
    <w:qFormat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135" w:hanging="851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HO">
    <w:name w:val="HO"/>
    <w:basedOn w:val="Normal"/>
    <w:pPr>
      <w:widowControl/>
      <w:overflowPunct w:val="0"/>
      <w:autoSpaceDE w:val="0"/>
      <w:autoSpaceDN w:val="0"/>
      <w:adjustRightInd w:val="0"/>
      <w:spacing w:after="180" w:line="300" w:lineRule="auto"/>
      <w:jc w:val="right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HE">
    <w:name w:val="HE"/>
    <w:basedOn w:val="Normal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702" w:hanging="1418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851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1">
    <w:name w:val="B1"/>
    <w:basedOn w:val="Normal"/>
    <w:link w:val="B1Char1"/>
    <w:qFormat/>
    <w:pPr>
      <w:widowControl/>
      <w:overflowPunct w:val="0"/>
      <w:autoSpaceDE w:val="0"/>
      <w:autoSpaceDN w:val="0"/>
      <w:adjustRightInd w:val="0"/>
      <w:spacing w:after="180" w:line="300" w:lineRule="auto"/>
      <w:ind w:left="56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3">
    <w:name w:val="B3"/>
    <w:basedOn w:val="Normal"/>
    <w:link w:val="B3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135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4">
    <w:name w:val="B4"/>
    <w:basedOn w:val="Normal"/>
    <w:pPr>
      <w:widowControl/>
      <w:overflowPunct w:val="0"/>
      <w:autoSpaceDE w:val="0"/>
      <w:autoSpaceDN w:val="0"/>
      <w:adjustRightInd w:val="0"/>
      <w:spacing w:after="180" w:line="300" w:lineRule="auto"/>
      <w:ind w:left="141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5">
    <w:name w:val="B5"/>
    <w:basedOn w:val="Normal"/>
    <w:link w:val="B5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702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EQ">
    <w:name w:val="EQ"/>
    <w:basedOn w:val="Normal"/>
    <w:next w:val="Normal"/>
    <w:link w:val="EQChar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300" w:lineRule="auto"/>
      <w:jc w:val="center"/>
      <w:textAlignment w:val="baseline"/>
    </w:pPr>
    <w:rPr>
      <w:rFonts w:ascii="Arial" w:eastAsia="宋体" w:hAnsi="Arial" w:cs="Times New Roman"/>
      <w:b/>
      <w:kern w:val="0"/>
      <w:sz w:val="22"/>
      <w:szCs w:val="2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widowControl/>
      <w:overflowPunct w:val="0"/>
      <w:autoSpaceDE w:val="0"/>
      <w:autoSpaceDN w:val="0"/>
      <w:adjustRightInd w:val="0"/>
      <w:spacing w:after="180" w:line="300" w:lineRule="auto"/>
      <w:ind w:left="2127" w:hanging="2127"/>
      <w:textAlignment w:val="baseline"/>
    </w:pPr>
    <w:rPr>
      <w:rFonts w:eastAsia="宋体" w:cs="Times New Roman"/>
      <w:b/>
      <w:color w:val="FF0000"/>
      <w:kern w:val="0"/>
      <w:sz w:val="22"/>
      <w:szCs w:val="20"/>
    </w:rPr>
  </w:style>
  <w:style w:type="paragraph" w:customStyle="1" w:styleId="EditorsNote">
    <w:name w:val="Editor's Note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HeaderChar">
    <w:name w:val="Header Char"/>
    <w:basedOn w:val="DefaultParagraphFont"/>
    <w:link w:val="Header"/>
    <w:semiHidden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eastAsia="宋体" w:hAnsi="Tahoma" w:cs="Tahoma"/>
      <w:kern w:val="0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宋体" w:hAnsi="Tahoma" w:cs="Tahoma"/>
      <w:kern w:val="0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kern w:val="0"/>
      <w:sz w:val="22"/>
      <w:szCs w:val="20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eastAsia="宋体" w:hAnsi="Times New Roman" w:cs="Times New Roman"/>
      <w:b/>
      <w:bCs/>
      <w:kern w:val="0"/>
      <w:sz w:val="22"/>
      <w:szCs w:val="20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BodyTextChar">
    <w:name w:val="Body Text Char"/>
    <w:basedOn w:val="DefaultParagraphFont"/>
    <w:link w:val="BodyText"/>
    <w:semiHidden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Pr>
      <w:rFonts w:ascii="Arial" w:eastAsia="宋体" w:hAnsi="Arial" w:cs="Times New Roman"/>
      <w:kern w:val="0"/>
      <w:sz w:val="18"/>
      <w:szCs w:val="20"/>
    </w:rPr>
  </w:style>
  <w:style w:type="character" w:customStyle="1" w:styleId="TitleChar">
    <w:name w:val="Title Char"/>
    <w:aliases w:val="标题2 Char"/>
    <w:basedOn w:val="DefaultParagraphFont"/>
    <w:link w:val="Title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pPr>
      <w:widowControl/>
      <w:spacing w:line="300" w:lineRule="auto"/>
      <w:ind w:left="720"/>
    </w:pPr>
    <w:rPr>
      <w:rFonts w:eastAsia="Times New Roman" w:cs="Times New Roman"/>
      <w:kern w:val="0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eastAsia="宋体" w:hAnsi="Arial" w:cs="Times New Roman"/>
      <w:b/>
      <w:kern w:val="0"/>
      <w:sz w:val="18"/>
      <w:szCs w:val="20"/>
    </w:rPr>
  </w:style>
  <w:style w:type="character" w:customStyle="1" w:styleId="THChar">
    <w:name w:val="TH Char"/>
    <w:link w:val="TH"/>
    <w:rPr>
      <w:rFonts w:ascii="Arial" w:eastAsia="宋体" w:hAnsi="Arial" w:cs="Times New Roman"/>
      <w:b/>
      <w:kern w:val="0"/>
      <w:sz w:val="22"/>
      <w:szCs w:val="20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Doc-text2">
    <w:name w:val="Doc-text2"/>
    <w:basedOn w:val="Normal"/>
    <w:link w:val="Doc-text2Char"/>
    <w:qFormat/>
    <w:pPr>
      <w:widowControl/>
      <w:tabs>
        <w:tab w:val="left" w:pos="1622"/>
      </w:tabs>
      <w:spacing w:line="300" w:lineRule="auto"/>
      <w:ind w:left="1622" w:hanging="363"/>
    </w:pPr>
    <w:rPr>
      <w:rFonts w:ascii="Arial" w:eastAsia="MS Mincho" w:hAnsi="Arial" w:cs="Times New Roman"/>
      <w:kern w:val="0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2"/>
      <w:szCs w:val="24"/>
      <w:lang w:eastAsia="en-GB"/>
    </w:rPr>
  </w:style>
  <w:style w:type="paragraph" w:customStyle="1" w:styleId="TableCaption">
    <w:name w:val="Table Caption"/>
    <w:basedOn w:val="Normal"/>
    <w:next w:val="Normal"/>
    <w:uiPriority w:val="13"/>
    <w:qFormat/>
    <w:pPr>
      <w:widowControl/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ascii="Arial" w:eastAsia="宋体" w:hAnsi="Arial" w:cs="Arial"/>
      <w:b/>
      <w:kern w:val="0"/>
      <w:sz w:val="22"/>
      <w:szCs w:val="20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pPr>
      <w:widowControl/>
      <w:spacing w:before="40" w:after="40" w:line="276" w:lineRule="auto"/>
    </w:pPr>
    <w:rPr>
      <w:rFonts w:ascii="Arial" w:eastAsia="宋体" w:hAnsi="Arial" w:cs="Times New Roman"/>
      <w:kern w:val="0"/>
      <w:sz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 w:cs="Times New Roman"/>
      <w:kern w:val="0"/>
      <w:sz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 w:cs="Times New Roman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Normal"/>
    <w:link w:val="ListParagraphChar"/>
    <w:uiPriority w:val="34"/>
    <w:qFormat/>
    <w:pPr>
      <w:widowControl/>
      <w:spacing w:after="100" w:afterAutospacing="1" w:line="300" w:lineRule="auto"/>
      <w:ind w:leftChars="400" w:left="1120" w:hanging="720"/>
    </w:pPr>
    <w:rPr>
      <w:rFonts w:ascii="Times" w:eastAsia="Batang" w:hAnsi="Times" w:cs="Times New Roman"/>
      <w:kern w:val="0"/>
      <w:sz w:val="22"/>
      <w:szCs w:val="24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Agreement">
    <w:name w:val="Agreement"/>
    <w:basedOn w:val="Normal"/>
    <w:next w:val="Normal"/>
    <w:uiPriority w:val="99"/>
    <w:qFormat/>
    <w:pPr>
      <w:widowControl/>
      <w:numPr>
        <w:numId w:val="5"/>
      </w:numPr>
      <w:spacing w:before="60" w:line="300" w:lineRule="auto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Style2">
    <w:name w:val="Style2"/>
    <w:basedOn w:val="Heading4"/>
    <w:link w:val="Style2Char"/>
    <w:qFormat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zh-CN"/>
    </w:rPr>
  </w:style>
  <w:style w:type="character" w:customStyle="1" w:styleId="Style2Char">
    <w:name w:val="Style2 Char"/>
    <w:link w:val="Style2"/>
    <w:rPr>
      <w:rFonts w:ascii="Calibri" w:eastAsia="Times New Roman" w:hAnsi="Calibri" w:cs="Times New Roman"/>
      <w:b/>
      <w:bCs/>
      <w:kern w:val="0"/>
      <w:sz w:val="28"/>
      <w:szCs w:val="28"/>
      <w:lang w:eastAsia="zh-CN"/>
    </w:rPr>
  </w:style>
  <w:style w:type="character" w:customStyle="1" w:styleId="CaptionChar">
    <w:name w:val="Caption Char"/>
    <w:link w:val="Caption"/>
    <w:locked/>
    <w:rPr>
      <w:rFonts w:ascii="Times New Roman" w:eastAsia="宋体" w:hAnsi="Times New Roman" w:cs="Times New Roman"/>
      <w:b/>
      <w:bCs/>
      <w:kern w:val="0"/>
      <w:sz w:val="20"/>
      <w:szCs w:val="20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">
    <w:name w:val="修订1"/>
    <w:hidden/>
    <w:uiPriority w:val="71"/>
    <w:rPr>
      <w:rFonts w:ascii="Times New Roman" w:hAnsi="Times New Roman" w:cs="Times New Roman"/>
      <w:sz w:val="22"/>
    </w:rPr>
  </w:style>
  <w:style w:type="character" w:customStyle="1" w:styleId="10">
    <w:name w:val="访问过的超链接1"/>
    <w:basedOn w:val="DefaultParagraphFont"/>
    <w:uiPriority w:val="99"/>
    <w:semiHidden/>
    <w:unhideWhenUsed/>
    <w:rPr>
      <w:color w:val="954F72"/>
      <w:u w:val="single"/>
    </w:rPr>
  </w:style>
  <w:style w:type="paragraph" w:customStyle="1" w:styleId="bullet1">
    <w:name w:val="bullet1"/>
    <w:basedOn w:val="Normal"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2">
    <w:name w:val="bullet2"/>
    <w:basedOn w:val="Normal"/>
    <w:pPr>
      <w:widowControl/>
      <w:numPr>
        <w:ilvl w:val="1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3">
    <w:name w:val="bullet3"/>
    <w:basedOn w:val="Normal"/>
    <w:pPr>
      <w:widowControl/>
      <w:numPr>
        <w:ilvl w:val="2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4">
    <w:name w:val="bullet4"/>
    <w:basedOn w:val="Normal"/>
    <w:pPr>
      <w:widowControl/>
      <w:numPr>
        <w:ilvl w:val="3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Proposal">
    <w:name w:val="Proposal"/>
    <w:basedOn w:val="Normal"/>
    <w:link w:val="ProposalChar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algun Gothic" w:hAnsi="Arial" w:cs="Times New Roman"/>
      <w:b/>
      <w:bCs/>
      <w:kern w:val="0"/>
      <w:sz w:val="20"/>
      <w:szCs w:val="20"/>
      <w:lang w:val="zh-CN"/>
    </w:rPr>
  </w:style>
  <w:style w:type="character" w:customStyle="1" w:styleId="ProposalChar">
    <w:name w:val="Proposal Char"/>
    <w:link w:val="Proposal"/>
    <w:rPr>
      <w:rFonts w:ascii="Arial" w:eastAsia="Malgun Gothic" w:hAnsi="Arial" w:cs="Times New Roman"/>
      <w:b/>
      <w:bCs/>
      <w:kern w:val="0"/>
      <w:sz w:val="20"/>
      <w:szCs w:val="20"/>
      <w:lang w:val="zh-CN" w:eastAsia="zh-CN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kern w:val="0"/>
      <w:sz w:val="16"/>
      <w:szCs w:val="20"/>
      <w:lang w:val="en-GB" w:eastAsia="ja-JP"/>
    </w:rPr>
  </w:style>
  <w:style w:type="paragraph" w:customStyle="1" w:styleId="ASN1TABLEmiddle">
    <w:name w:val="ASN.1 TABLE middl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Theme="minorEastAsia" w:hAnsi="Courier New" w:cs="Times New Roman"/>
      <w:sz w:val="16"/>
      <w:lang w:val="de-DE" w:eastAsia="en-US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2"/>
      <w:szCs w:val="20"/>
    </w:rPr>
  </w:style>
  <w:style w:type="table" w:customStyle="1" w:styleId="41">
    <w:name w:val="网格表 41"/>
    <w:basedOn w:val="TableNormal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Spacing">
    <w:name w:val="No Spacing"/>
    <w:uiPriority w:val="1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customStyle="1" w:styleId="3GPPText">
    <w:name w:val="3GPP Text"/>
    <w:basedOn w:val="Normal"/>
    <w:link w:val="3GPPTextChar"/>
    <w:qFormat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itation">
    <w:name w:val="citation"/>
    <w:basedOn w:val="Normal"/>
    <w:link w:val="citationChar"/>
    <w:qFormat/>
    <w:pPr>
      <w:spacing w:afterLines="50" w:after="50"/>
    </w:pPr>
    <w:rPr>
      <w:rFonts w:eastAsia="Times New Roman" w:cs="Times New Roman"/>
      <w:kern w:val="0"/>
      <w:sz w:val="20"/>
      <w:szCs w:val="20"/>
    </w:rPr>
  </w:style>
  <w:style w:type="character" w:customStyle="1" w:styleId="citationChar">
    <w:name w:val="citation Char"/>
    <w:basedOn w:val="DefaultParagraphFont"/>
    <w:link w:val="citation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widowControl/>
      <w:numPr>
        <w:numId w:val="8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  <w:jc w:val="left"/>
    </w:pPr>
    <w:rPr>
      <w:sz w:val="20"/>
      <w:lang w:val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B3Char2">
    <w:name w:val="B3 Char2"/>
    <w:qFormat/>
    <w:locked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Normal"/>
    <w:link w:val="3GPPAgreementsChar"/>
    <w:qFormat/>
    <w:rsid w:val="005A4246"/>
    <w:pPr>
      <w:widowControl/>
      <w:numPr>
        <w:numId w:val="11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5A4246"/>
    <w:rPr>
      <w:rFonts w:ascii="Times New Roman" w:eastAsia="Times New Roman" w:hAnsi="Times New Roman" w:cs="Times New Roman"/>
      <w:sz w:val="22"/>
    </w:rPr>
  </w:style>
  <w:style w:type="character" w:customStyle="1" w:styleId="EQChar">
    <w:name w:val="EQ Char"/>
    <w:link w:val="EQ"/>
    <w:locked/>
    <w:rsid w:val="00761C9A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TALCar">
    <w:name w:val="TAL Car"/>
    <w:qFormat/>
    <w:rsid w:val="003E0D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873516-C246-440A-811D-F3BD3000A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8</Pages>
  <Words>1891</Words>
  <Characters>10779</Characters>
  <Application>Microsoft Office Word</Application>
  <DocSecurity>0</DocSecurity>
  <Lines>89</Lines>
  <Paragraphs>25</Paragraphs>
  <ScaleCrop>false</ScaleCrop>
  <Company>Huawei Technologies Co.,Ltd.</Company>
  <LinksUpToDate>false</LinksUpToDate>
  <CharactersWithSpaces>12645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Huawei-liumengting</dc:creator>
  <cp:lastModifiedBy>Dawid Koziol</cp:lastModifiedBy>
  <cp:revision>19</cp:revision>
  <dcterms:created xsi:type="dcterms:W3CDTF">2021-12-22T02:52:00Z</dcterms:created>
  <dcterms:modified xsi:type="dcterms:W3CDTF">2022-01-10T14:15:00Z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(3)WTl6BpuU1ZUA2aSdQriOtzZh1cEkR4CP0cDQMj/g7nYlhFVRZUiHyxR2WzTdOv2vlQ1U7iUO
jNjZDzruwe1myARjTtYMzRRZc2cGzhmVGKgfq5YRtpYkqYCy2Uuj5AToAtQQ4SXlIWfOUdCa
TLCeAhra47dVzd3P/xn25J3whPReR7DBprFONluGjtladO3l5kmbpceLl8uzBwRjccZ3rj33
t3t+Ral5tzwCSux+Fw</vt:lpwstr>
  </property>
  <property fmtid="{D5CDD505-2E9C-101B-9397-08002B2CF9AE}" pid="3" name="_2015_ms_pID_7253431">
    <vt:lpwstr>ut92cBd6LdyrNA/pcpcmgCJ+i5io9exZJntVn3vBOeh77pNyIY+2NF
5wJWqijT4kPo8NuEiNn3hQPk6mysnsTyhfQfvCGYDd5NJm+A29x8rqtnij2jIthd3hCO+RnW
i1KwAv1yNqGvjEpgDa3/VFL4h62jrqv6f31nH06/VyBdwQIr+LBbUO7pyi6UJvLbJ7JNb6K8
qD9V4FBFIDSlbOtTJu+v7hbgrxznsucrQxOS</vt:lpwstr>
  </property>
  <property fmtid="{D5CDD505-2E9C-101B-9397-08002B2CF9AE}" pid="4" name="_2015_ms_pID_7253432">
    <vt:lpwstr>ug==</vt:lpwstr>
  </property>
  <property fmtid="{D5CDD505-2E9C-101B-9397-08002B2CF9AE}" pid="5" name="ContentTypeId">
    <vt:lpwstr>0x010100BBBB41359C445E4A8B5223DF7CBA77B0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1641798187</vt:lpwstr>
  </property>
</Properties>
</file>